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D399" w14:textId="601E0562" w:rsidR="004220F3" w:rsidRPr="00407488" w:rsidRDefault="0073675F" w:rsidP="5AF48FE3">
      <w:pPr>
        <w:spacing w:after="0" w:line="240" w:lineRule="auto"/>
        <w:rPr>
          <w:rFonts w:ascii="Arial Narrow" w:hAnsi="Arial Narrow" w:cs="Calibri"/>
          <w:b/>
          <w:bCs/>
          <w:i/>
          <w:iCs/>
          <w:color w:val="0070C0"/>
          <w:sz w:val="24"/>
          <w:szCs w:val="24"/>
        </w:rPr>
      </w:pPr>
      <w:r w:rsidRPr="00407488">
        <w:rPr>
          <w:rFonts w:ascii="Arial Narrow" w:hAnsi="Arial Narrow"/>
          <w:b/>
          <w:bCs/>
          <w:noProof/>
          <w:color w:val="05BACD"/>
          <w:sz w:val="56"/>
          <w:szCs w:val="56"/>
        </w:rPr>
        <w:drawing>
          <wp:anchor distT="0" distB="0" distL="114300" distR="114300" simplePos="0" relativeHeight="251653632" behindDoc="0" locked="0" layoutInCell="1" allowOverlap="1" wp14:anchorId="510751CA" wp14:editId="67192E53">
            <wp:simplePos x="0" y="0"/>
            <wp:positionH relativeFrom="column">
              <wp:posOffset>0</wp:posOffset>
            </wp:positionH>
            <wp:positionV relativeFrom="paragraph">
              <wp:posOffset>0</wp:posOffset>
            </wp:positionV>
            <wp:extent cx="1395548" cy="6705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5548" cy="670560"/>
                    </a:xfrm>
                    <a:prstGeom prst="rect">
                      <a:avLst/>
                    </a:prstGeom>
                  </pic:spPr>
                </pic:pic>
              </a:graphicData>
            </a:graphic>
          </wp:anchor>
        </w:drawing>
      </w:r>
      <w:r w:rsidR="004220F3" w:rsidRPr="00407488">
        <w:rPr>
          <w:rFonts w:ascii="Arial Narrow" w:hAnsi="Arial Narrow"/>
          <w:b/>
          <w:bCs/>
          <w:color w:val="05BACD"/>
          <w:sz w:val="56"/>
          <w:szCs w:val="56"/>
        </w:rPr>
        <w:t>NEWS YOU CAN USE</w:t>
      </w:r>
      <w:r w:rsidR="004220F3" w:rsidRPr="00407488">
        <w:rPr>
          <w:rFonts w:ascii="Arial Narrow" w:hAnsi="Arial Narrow"/>
          <w:b/>
          <w:bCs/>
          <w:sz w:val="56"/>
          <w:szCs w:val="56"/>
        </w:rPr>
        <w:t xml:space="preserve"> </w:t>
      </w:r>
    </w:p>
    <w:p w14:paraId="18CCD314" w14:textId="203D18E0" w:rsidR="004220F3" w:rsidRPr="00407488" w:rsidRDefault="004220F3" w:rsidP="5AF48FE3">
      <w:pPr>
        <w:spacing w:after="0" w:line="240" w:lineRule="auto"/>
        <w:rPr>
          <w:rFonts w:ascii="Arial Narrow" w:hAnsi="Arial Narrow" w:cs="Calibri"/>
          <w:b/>
          <w:bCs/>
          <w:i/>
          <w:iCs/>
          <w:color w:val="0070C0"/>
          <w:sz w:val="24"/>
          <w:szCs w:val="24"/>
        </w:rPr>
      </w:pPr>
      <w:r w:rsidRPr="00407488">
        <w:rPr>
          <w:rFonts w:ascii="Arial Narrow" w:hAnsi="Arial Narrow" w:cs="Calibri"/>
          <w:b/>
          <w:bCs/>
          <w:i/>
          <w:iCs/>
          <w:color w:val="0070C0"/>
          <w:sz w:val="24"/>
          <w:szCs w:val="24"/>
        </w:rPr>
        <w:t>IDHS Bureau of Home Visiting (BHV) —Information and Resources</w:t>
      </w:r>
    </w:p>
    <w:p w14:paraId="04CA704C" w14:textId="0A7BEC8E" w:rsidR="004220F3" w:rsidRPr="00855E15" w:rsidRDefault="00DD5511" w:rsidP="004220F3">
      <w:pPr>
        <w:spacing w:after="0" w:line="240" w:lineRule="auto"/>
        <w:ind w:right="270"/>
        <w:jc w:val="both"/>
        <w:rPr>
          <w:rFonts w:ascii="Arial Narrow" w:hAnsi="Arial Narrow"/>
          <w:b/>
          <w:bCs/>
          <w:sz w:val="20"/>
          <w:szCs w:val="20"/>
        </w:rPr>
      </w:pPr>
      <w:r>
        <w:rPr>
          <w:rFonts w:ascii="Arial Narrow" w:hAnsi="Arial Narrow"/>
          <w:b/>
          <w:bCs/>
          <w:sz w:val="20"/>
          <w:szCs w:val="20"/>
        </w:rPr>
        <w:t>September</w:t>
      </w:r>
      <w:r w:rsidR="2F1F8E1F" w:rsidRPr="00855E15">
        <w:rPr>
          <w:rFonts w:ascii="Arial Narrow" w:hAnsi="Arial Narrow"/>
          <w:b/>
          <w:bCs/>
          <w:sz w:val="20"/>
          <w:szCs w:val="20"/>
        </w:rPr>
        <w:t xml:space="preserve"> 15</w:t>
      </w:r>
      <w:r w:rsidR="2F1F8E1F" w:rsidRPr="00855E15">
        <w:rPr>
          <w:rFonts w:ascii="Arial Narrow" w:hAnsi="Arial Narrow"/>
          <w:b/>
          <w:bCs/>
          <w:sz w:val="20"/>
          <w:szCs w:val="20"/>
          <w:vertAlign w:val="superscript"/>
        </w:rPr>
        <w:t>th</w:t>
      </w:r>
      <w:r w:rsidR="2F1F8E1F" w:rsidRPr="00855E15">
        <w:rPr>
          <w:rFonts w:ascii="Arial Narrow" w:hAnsi="Arial Narrow"/>
          <w:b/>
          <w:bCs/>
          <w:sz w:val="20"/>
          <w:szCs w:val="20"/>
        </w:rPr>
        <w:t>, 202</w:t>
      </w:r>
      <w:r w:rsidR="00CE0182" w:rsidRPr="00855E15">
        <w:rPr>
          <w:rFonts w:ascii="Arial Narrow" w:hAnsi="Arial Narrow"/>
          <w:b/>
          <w:bCs/>
          <w:sz w:val="20"/>
          <w:szCs w:val="20"/>
        </w:rPr>
        <w:t>4</w:t>
      </w:r>
      <w:r w:rsidR="004220F3" w:rsidRPr="00855E15">
        <w:rPr>
          <w:rFonts w:ascii="Arial Narrow" w:hAnsi="Arial Narrow"/>
          <w:b/>
          <w:bCs/>
          <w:sz w:val="20"/>
          <w:szCs w:val="20"/>
        </w:rPr>
        <w:t xml:space="preserve"> – FY2</w:t>
      </w:r>
      <w:r w:rsidR="00274C64">
        <w:rPr>
          <w:rFonts w:ascii="Arial Narrow" w:hAnsi="Arial Narrow"/>
          <w:b/>
          <w:bCs/>
          <w:sz w:val="20"/>
          <w:szCs w:val="20"/>
        </w:rPr>
        <w:t>5</w:t>
      </w:r>
      <w:r w:rsidR="004220F3" w:rsidRPr="00855E15">
        <w:rPr>
          <w:rFonts w:ascii="Arial Narrow" w:hAnsi="Arial Narrow"/>
          <w:b/>
          <w:bCs/>
          <w:sz w:val="20"/>
          <w:szCs w:val="20"/>
        </w:rPr>
        <w:t xml:space="preserve"> Issue</w:t>
      </w:r>
      <w:r w:rsidR="00BD4DC9" w:rsidRPr="00855E15">
        <w:rPr>
          <w:rFonts w:ascii="Arial Narrow" w:hAnsi="Arial Narrow"/>
          <w:b/>
          <w:bCs/>
          <w:sz w:val="20"/>
          <w:szCs w:val="20"/>
        </w:rPr>
        <w:t xml:space="preserve"> </w:t>
      </w:r>
      <w:r>
        <w:rPr>
          <w:rFonts w:ascii="Arial Narrow" w:hAnsi="Arial Narrow"/>
          <w:b/>
          <w:bCs/>
          <w:sz w:val="20"/>
          <w:szCs w:val="20"/>
        </w:rPr>
        <w:t>2</w:t>
      </w:r>
    </w:p>
    <w:p w14:paraId="4491B958" w14:textId="23A73289" w:rsidR="004220F3" w:rsidRPr="00800B4C" w:rsidRDefault="004220F3" w:rsidP="004220F3">
      <w:pPr>
        <w:spacing w:after="0" w:line="240" w:lineRule="auto"/>
        <w:rPr>
          <w:rFonts w:ascii="Arial Narrow" w:hAnsi="Arial Narrow" w:cs="Calibri"/>
          <w:b/>
          <w:bCs/>
          <w:sz w:val="10"/>
          <w:szCs w:val="10"/>
        </w:rPr>
      </w:pPr>
    </w:p>
    <w:p w14:paraId="074DB611" w14:textId="2CDDDCF8" w:rsidR="004220F3" w:rsidRPr="00407488" w:rsidRDefault="004220F3" w:rsidP="007F43C5">
      <w:pPr>
        <w:pBdr>
          <w:top w:val="single" w:sz="4" w:space="1" w:color="auto"/>
          <w:left w:val="single" w:sz="4" w:space="0" w:color="auto"/>
          <w:bottom w:val="single" w:sz="4" w:space="0" w:color="auto"/>
          <w:right w:val="single" w:sz="4" w:space="0" w:color="auto"/>
        </w:pBdr>
        <w:shd w:val="clear" w:color="auto" w:fill="D9E2F3"/>
        <w:spacing w:after="0" w:line="240" w:lineRule="auto"/>
        <w:rPr>
          <w:rFonts w:ascii="Arial Narrow" w:hAnsi="Arial Narrow" w:cs="Calibri"/>
          <w:b/>
          <w:bCs/>
          <w:i/>
          <w:iCs/>
          <w:color w:val="000000"/>
          <w:sz w:val="16"/>
          <w:szCs w:val="16"/>
        </w:rPr>
      </w:pPr>
    </w:p>
    <w:p w14:paraId="553A0157" w14:textId="4BA3F0D4" w:rsidR="007F43C5" w:rsidRPr="007F43C5" w:rsidRDefault="007E7F4D" w:rsidP="00864087">
      <w:pPr>
        <w:pStyle w:val="paragraph"/>
        <w:spacing w:before="0" w:beforeAutospacing="0" w:after="0" w:afterAutospacing="0"/>
        <w:textAlignment w:val="baseline"/>
        <w:rPr>
          <w:rFonts w:ascii="Arial Narrow" w:hAnsi="Arial Narrow"/>
          <w:b/>
          <w:bCs/>
          <w:noProof/>
          <w:color w:val="2B579A"/>
          <w:sz w:val="10"/>
          <w:szCs w:val="10"/>
          <w:u w:val="single"/>
          <w:shd w:val="clear" w:color="auto" w:fill="E6E6E6"/>
        </w:rPr>
      </w:pPr>
      <w:r>
        <w:rPr>
          <w:rFonts w:ascii="Arial Narrow" w:hAnsi="Arial Narrow"/>
          <w:b/>
          <w:bCs/>
          <w:noProof/>
          <w:sz w:val="20"/>
          <w:szCs w:val="20"/>
          <w:u w:val="single"/>
        </w:rPr>
        <w:drawing>
          <wp:anchor distT="0" distB="0" distL="114300" distR="114300" simplePos="0" relativeHeight="251671040" behindDoc="0" locked="0" layoutInCell="1" allowOverlap="1" wp14:anchorId="48476BAB" wp14:editId="59F81763">
            <wp:simplePos x="0" y="0"/>
            <wp:positionH relativeFrom="column">
              <wp:posOffset>3990975</wp:posOffset>
            </wp:positionH>
            <wp:positionV relativeFrom="paragraph">
              <wp:posOffset>13970</wp:posOffset>
            </wp:positionV>
            <wp:extent cx="2752725" cy="1198245"/>
            <wp:effectExtent l="0" t="0" r="952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2725" cy="1198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730A7" w14:textId="6C0BC2FB" w:rsidR="00086B36" w:rsidRPr="007E7F4D" w:rsidRDefault="007C265D" w:rsidP="00864087">
      <w:pPr>
        <w:pStyle w:val="paragraph"/>
        <w:spacing w:before="0" w:beforeAutospacing="0" w:after="0" w:afterAutospacing="0"/>
        <w:textAlignment w:val="baseline"/>
        <w:rPr>
          <w:rFonts w:ascii="Arial Narrow" w:hAnsi="Arial Narrow"/>
          <w:b/>
          <w:bCs/>
          <w:noProof/>
          <w:color w:val="2B579A"/>
          <w:u w:val="single"/>
          <w:shd w:val="clear" w:color="auto" w:fill="E6E6E6"/>
        </w:rPr>
      </w:pPr>
      <w:r w:rsidRPr="007E7F4D">
        <w:rPr>
          <w:rFonts w:ascii="Arial Narrow" w:hAnsi="Arial Narrow"/>
          <w:b/>
          <w:bCs/>
          <w:noProof/>
          <w:color w:val="2B579A"/>
          <w:u w:val="single"/>
          <w:shd w:val="clear" w:color="auto" w:fill="E6E6E6"/>
        </w:rPr>
        <w:t>PARTICIPATION WANTED!</w:t>
      </w:r>
    </w:p>
    <w:p w14:paraId="0EBB2B30" w14:textId="0DBBB8B4" w:rsidR="00086B36" w:rsidRPr="00086B36" w:rsidRDefault="00086B36" w:rsidP="00864087">
      <w:pPr>
        <w:pStyle w:val="paragraph"/>
        <w:spacing w:before="0" w:beforeAutospacing="0" w:after="0" w:afterAutospacing="0"/>
        <w:textAlignment w:val="baseline"/>
        <w:rPr>
          <w:rFonts w:ascii="Arial Narrow" w:hAnsi="Arial Narrow"/>
          <w:sz w:val="10"/>
          <w:szCs w:val="10"/>
        </w:rPr>
      </w:pPr>
    </w:p>
    <w:p w14:paraId="244A7EF2" w14:textId="0D4E3377" w:rsidR="006C7405" w:rsidRDefault="006C7405" w:rsidP="00864087">
      <w:pPr>
        <w:pStyle w:val="paragraph"/>
        <w:spacing w:before="0" w:beforeAutospacing="0" w:after="0" w:afterAutospacing="0"/>
        <w:textAlignment w:val="baseline"/>
        <w:rPr>
          <w:rFonts w:ascii="Arial Narrow" w:hAnsi="Arial Narrow"/>
          <w:b/>
          <w:bCs/>
          <w:sz w:val="20"/>
          <w:szCs w:val="20"/>
          <w:u w:val="single"/>
        </w:rPr>
      </w:pPr>
      <w:r>
        <w:rPr>
          <w:rFonts w:ascii="Arial Narrow" w:hAnsi="Arial Narrow"/>
          <w:b/>
          <w:bCs/>
          <w:sz w:val="20"/>
          <w:szCs w:val="20"/>
          <w:u w:val="single"/>
        </w:rPr>
        <w:t>S</w:t>
      </w:r>
      <w:r w:rsidRPr="006C7405">
        <w:rPr>
          <w:rFonts w:ascii="Arial Narrow" w:hAnsi="Arial Narrow"/>
          <w:b/>
          <w:bCs/>
          <w:sz w:val="20"/>
          <w:szCs w:val="20"/>
          <w:u w:val="single"/>
        </w:rPr>
        <w:t>upport the transition to the new Illinois Department of Early Childhood (IDEC)/</w:t>
      </w:r>
    </w:p>
    <w:p w14:paraId="0DFC562C" w14:textId="22B8C181" w:rsidR="007C265D" w:rsidRPr="007E7F4D" w:rsidRDefault="00DD5511" w:rsidP="007E7F4D">
      <w:pPr>
        <w:rPr>
          <w:rFonts w:ascii="Arial Narrow" w:hAnsi="Arial Narrow"/>
          <w:sz w:val="20"/>
          <w:szCs w:val="20"/>
        </w:rPr>
      </w:pPr>
      <w:r w:rsidRPr="00DD5511">
        <w:rPr>
          <w:rFonts w:ascii="Arial Narrow" w:hAnsi="Arial Narrow"/>
          <w:sz w:val="20"/>
          <w:szCs w:val="20"/>
        </w:rPr>
        <w:t>Illinois is bringing all early childhood programs under one roof under one new state agency --- the Illinois Department of Early Childhood (IDEC). </w:t>
      </w:r>
      <w:r w:rsidRPr="00DD5511">
        <w:rPr>
          <w:rFonts w:ascii="Arial Narrow" w:hAnsi="Arial Narrow"/>
          <w:b/>
          <w:bCs/>
          <w:sz w:val="20"/>
          <w:szCs w:val="20"/>
        </w:rPr>
        <w:t>We are looking for parents, families, providers, and other stakeholders to participate on workgroups to hear how to make the system work better for you!  </w:t>
      </w:r>
      <w:r w:rsidRPr="00DD5511">
        <w:rPr>
          <w:rFonts w:ascii="Arial Narrow" w:hAnsi="Arial Narrow"/>
          <w:sz w:val="20"/>
          <w:szCs w:val="20"/>
        </w:rPr>
        <w:t>Our goal is a </w:t>
      </w:r>
      <w:r w:rsidRPr="00DD5511">
        <w:rPr>
          <w:rFonts w:ascii="Arial Narrow" w:hAnsi="Arial Narrow"/>
          <w:b/>
          <w:bCs/>
          <w:sz w:val="20"/>
          <w:szCs w:val="20"/>
        </w:rPr>
        <w:t xml:space="preserve">simpler, </w:t>
      </w:r>
      <w:proofErr w:type="gramStart"/>
      <w:r w:rsidRPr="00DD5511">
        <w:rPr>
          <w:rFonts w:ascii="Arial Narrow" w:hAnsi="Arial Narrow"/>
          <w:b/>
          <w:bCs/>
          <w:sz w:val="20"/>
          <w:szCs w:val="20"/>
        </w:rPr>
        <w:t>better</w:t>
      </w:r>
      <w:proofErr w:type="gramEnd"/>
      <w:r w:rsidRPr="00DD5511">
        <w:rPr>
          <w:rFonts w:ascii="Arial Narrow" w:hAnsi="Arial Narrow"/>
          <w:b/>
          <w:bCs/>
          <w:sz w:val="20"/>
          <w:szCs w:val="20"/>
        </w:rPr>
        <w:t xml:space="preserve"> and fairer</w:t>
      </w:r>
      <w:r w:rsidRPr="00DD5511">
        <w:rPr>
          <w:rFonts w:ascii="Arial Narrow" w:hAnsi="Arial Narrow"/>
          <w:sz w:val="20"/>
          <w:szCs w:val="20"/>
        </w:rPr>
        <w:t> early childhood system in Illinois.</w:t>
      </w:r>
      <w:r w:rsidRPr="00DD5511">
        <w:rPr>
          <w:rFonts w:ascii="Arial Narrow" w:hAnsi="Arial Narrow"/>
          <w:sz w:val="20"/>
          <w:szCs w:val="20"/>
        </w:rPr>
        <w:br/>
      </w:r>
      <w:r w:rsidRPr="00DD5511">
        <w:rPr>
          <w:rFonts w:ascii="Arial Narrow" w:hAnsi="Arial Narrow"/>
          <w:sz w:val="20"/>
          <w:szCs w:val="20"/>
        </w:rPr>
        <w:br/>
        <w:t>Members of workgroups will be expected to attend regular meetings (typically monthly) as well as 1-2 hours of pre-work or discussion in between meetings. Workgroups will start later this fall/early winter.</w:t>
      </w:r>
      <w:r w:rsidRPr="00DD5511">
        <w:rPr>
          <w:rFonts w:ascii="Arial Narrow" w:hAnsi="Arial Narrow"/>
          <w:sz w:val="20"/>
          <w:szCs w:val="20"/>
        </w:rPr>
        <w:br/>
      </w:r>
      <w:r w:rsidRPr="00DD5511">
        <w:rPr>
          <w:rFonts w:ascii="Arial Narrow" w:hAnsi="Arial Narrow"/>
          <w:sz w:val="20"/>
          <w:szCs w:val="20"/>
        </w:rPr>
        <w:br/>
        <w:t>Please fill out this form to let us know if you are interested in serving on a workgroup:</w:t>
      </w:r>
      <w:r w:rsidR="007E7F4D">
        <w:rPr>
          <w:rFonts w:ascii="Arial Narrow" w:hAnsi="Arial Narrow"/>
          <w:sz w:val="20"/>
          <w:szCs w:val="20"/>
        </w:rPr>
        <w:t xml:space="preserve"> </w:t>
      </w:r>
      <w:hyperlink r:id="rId11" w:history="1">
        <w:r w:rsidRPr="00DD5511">
          <w:rPr>
            <w:rStyle w:val="Hyperlink"/>
            <w:rFonts w:ascii="Arial Narrow" w:eastAsia="Times New Roman" w:hAnsi="Arial Narrow"/>
            <w:b/>
            <w:bCs/>
            <w:sz w:val="20"/>
            <w:szCs w:val="20"/>
          </w:rPr>
          <w:t>Interest form (English)</w:t>
        </w:r>
      </w:hyperlink>
      <w:r w:rsidR="007E7F4D">
        <w:rPr>
          <w:rFonts w:ascii="Arial Narrow" w:hAnsi="Arial Narrow"/>
          <w:sz w:val="20"/>
          <w:szCs w:val="20"/>
        </w:rPr>
        <w:t xml:space="preserve"> &amp; </w:t>
      </w:r>
      <w:hyperlink r:id="rId12" w:history="1">
        <w:proofErr w:type="spellStart"/>
        <w:r w:rsidRPr="00DD5511">
          <w:rPr>
            <w:rStyle w:val="Hyperlink"/>
            <w:rFonts w:ascii="Arial Narrow" w:eastAsia="Times New Roman" w:hAnsi="Arial Narrow"/>
            <w:b/>
            <w:bCs/>
            <w:sz w:val="20"/>
            <w:szCs w:val="20"/>
          </w:rPr>
          <w:t>Formulario</w:t>
        </w:r>
        <w:proofErr w:type="spellEnd"/>
        <w:r w:rsidRPr="00DD5511">
          <w:rPr>
            <w:rStyle w:val="Hyperlink"/>
            <w:rFonts w:ascii="Arial Narrow" w:eastAsia="Times New Roman" w:hAnsi="Arial Narrow"/>
            <w:b/>
            <w:bCs/>
            <w:sz w:val="20"/>
            <w:szCs w:val="20"/>
          </w:rPr>
          <w:t xml:space="preserve"> de </w:t>
        </w:r>
        <w:proofErr w:type="spellStart"/>
        <w:r w:rsidRPr="00DD5511">
          <w:rPr>
            <w:rStyle w:val="Hyperlink"/>
            <w:rFonts w:ascii="Arial Narrow" w:eastAsia="Times New Roman" w:hAnsi="Arial Narrow"/>
            <w:b/>
            <w:bCs/>
            <w:sz w:val="20"/>
            <w:szCs w:val="20"/>
          </w:rPr>
          <w:t>Interés</w:t>
        </w:r>
        <w:proofErr w:type="spellEnd"/>
        <w:r w:rsidRPr="00DD5511">
          <w:rPr>
            <w:rStyle w:val="Hyperlink"/>
            <w:rFonts w:ascii="Arial Narrow" w:eastAsia="Times New Roman" w:hAnsi="Arial Narrow"/>
            <w:b/>
            <w:bCs/>
            <w:sz w:val="20"/>
            <w:szCs w:val="20"/>
          </w:rPr>
          <w:t xml:space="preserve"> (</w:t>
        </w:r>
        <w:proofErr w:type="spellStart"/>
        <w:r w:rsidRPr="00DD5511">
          <w:rPr>
            <w:rStyle w:val="Hyperlink"/>
            <w:rFonts w:ascii="Arial Narrow" w:eastAsia="Times New Roman" w:hAnsi="Arial Narrow"/>
            <w:b/>
            <w:bCs/>
            <w:sz w:val="20"/>
            <w:szCs w:val="20"/>
          </w:rPr>
          <w:t>Español</w:t>
        </w:r>
        <w:proofErr w:type="spellEnd"/>
        <w:r w:rsidRPr="00DD5511">
          <w:rPr>
            <w:rStyle w:val="Hyperlink"/>
            <w:rFonts w:ascii="Arial Narrow" w:eastAsia="Times New Roman" w:hAnsi="Arial Narrow"/>
            <w:b/>
            <w:bCs/>
            <w:sz w:val="20"/>
            <w:szCs w:val="20"/>
          </w:rPr>
          <w:t>)</w:t>
        </w:r>
      </w:hyperlink>
    </w:p>
    <w:p w14:paraId="183C5661" w14:textId="77777777" w:rsidR="00DD5511" w:rsidRPr="007F43C5" w:rsidRDefault="00DD5511" w:rsidP="007C265D">
      <w:pPr>
        <w:pStyle w:val="NormalWeb"/>
        <w:spacing w:before="0" w:beforeAutospacing="0" w:after="0" w:afterAutospacing="0"/>
        <w:rPr>
          <w:rFonts w:ascii="Arial Narrow" w:hAnsi="Arial Narrow"/>
          <w:noProof/>
          <w:sz w:val="10"/>
          <w:szCs w:val="10"/>
        </w:rPr>
      </w:pPr>
    </w:p>
    <w:p w14:paraId="4262F82B" w14:textId="145E2FBA" w:rsidR="007A6BBB" w:rsidRPr="007E7F4D" w:rsidRDefault="00DD5511" w:rsidP="2FF0B85F">
      <w:pPr>
        <w:pStyle w:val="paragraph"/>
        <w:spacing w:before="0" w:beforeAutospacing="0" w:after="0" w:afterAutospacing="0"/>
        <w:textAlignment w:val="baseline"/>
        <w:rPr>
          <w:rFonts w:ascii="Arial Narrow" w:hAnsi="Arial Narrow"/>
          <w:b/>
          <w:bCs/>
          <w:noProof/>
          <w:color w:val="2B579A"/>
          <w:u w:val="single"/>
          <w:shd w:val="clear" w:color="auto" w:fill="E6E6E6"/>
        </w:rPr>
      </w:pPr>
      <w:r w:rsidRPr="007E7F4D">
        <w:rPr>
          <w:rFonts w:ascii="Arial Narrow" w:hAnsi="Arial Narrow"/>
          <w:b/>
          <w:bCs/>
          <w:noProof/>
          <w:color w:val="2B579A"/>
          <w:u w:val="single"/>
          <w:shd w:val="clear" w:color="auto" w:fill="E6E6E6"/>
        </w:rPr>
        <w:t>CPRD Updates</w:t>
      </w:r>
    </w:p>
    <w:p w14:paraId="6CA480D4" w14:textId="612E59D6" w:rsidR="00081075" w:rsidRPr="00DD5511" w:rsidRDefault="00DD5511" w:rsidP="00DD5511">
      <w:pPr>
        <w:pStyle w:val="paragraph"/>
        <w:spacing w:before="0" w:beforeAutospacing="0" w:after="0" w:afterAutospacing="0"/>
        <w:textAlignment w:val="baseline"/>
        <w:rPr>
          <w:rFonts w:ascii="Arial Narrow" w:hAnsi="Arial Narrow"/>
          <w:b/>
          <w:bCs/>
          <w:noProof/>
          <w:color w:val="2B579A"/>
          <w:sz w:val="20"/>
          <w:szCs w:val="20"/>
          <w:u w:val="single"/>
          <w:shd w:val="clear" w:color="auto" w:fill="E6E6E6"/>
        </w:rPr>
      </w:pPr>
      <w:r>
        <w:rPr>
          <w:rFonts w:ascii="Aleo" w:hAnsi="Aleo"/>
          <w:noProof/>
        </w:rPr>
        <w:drawing>
          <wp:anchor distT="0" distB="0" distL="114300" distR="114300" simplePos="0" relativeHeight="251670016" behindDoc="0" locked="0" layoutInCell="1" allowOverlap="1" wp14:anchorId="653BF7EF" wp14:editId="6FB6BEC5">
            <wp:simplePos x="0" y="0"/>
            <wp:positionH relativeFrom="column">
              <wp:posOffset>19050</wp:posOffset>
            </wp:positionH>
            <wp:positionV relativeFrom="paragraph">
              <wp:posOffset>38735</wp:posOffset>
            </wp:positionV>
            <wp:extent cx="2437765" cy="325882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37765" cy="3258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DDA131" w14:textId="0C5CDA46" w:rsidR="007F43C5" w:rsidRDefault="00DD5511" w:rsidP="00081075">
      <w:pPr>
        <w:pStyle w:val="NormalWeb"/>
        <w:spacing w:before="0" w:beforeAutospacing="0" w:after="0" w:afterAutospacing="0"/>
        <w:rPr>
          <w:rFonts w:ascii="Arial Narrow" w:hAnsi="Arial Narrow"/>
          <w:b/>
          <w:bCs/>
          <w:color w:val="212121"/>
          <w:sz w:val="20"/>
          <w:szCs w:val="20"/>
        </w:rPr>
      </w:pPr>
      <w:r>
        <w:rPr>
          <w:rFonts w:ascii="Arial Narrow" w:hAnsi="Arial Narrow"/>
          <w:b/>
          <w:bCs/>
          <w:color w:val="212121"/>
          <w:sz w:val="20"/>
          <w:szCs w:val="20"/>
          <w:u w:val="single"/>
        </w:rPr>
        <w:t>Virtual Visits</w:t>
      </w:r>
    </w:p>
    <w:p w14:paraId="73840304" w14:textId="5250EE53" w:rsidR="00855E15" w:rsidRDefault="00DD5511" w:rsidP="00DD5511">
      <w:pPr>
        <w:spacing w:after="0" w:line="240" w:lineRule="auto"/>
        <w:rPr>
          <w:rFonts w:ascii="Arial Narrow" w:hAnsi="Arial Narrow"/>
          <w:sz w:val="20"/>
          <w:szCs w:val="20"/>
        </w:rPr>
      </w:pPr>
      <w:r w:rsidRPr="00DD5511">
        <w:rPr>
          <w:rFonts w:ascii="Arial Narrow" w:hAnsi="Arial Narrow"/>
          <w:sz w:val="20"/>
          <w:szCs w:val="20"/>
        </w:rPr>
        <w:t>Please see the attached PDF resource (and screen shot) provided by CPRD. These resources provide information regarding the documentation of Virtual Visits in Visit Tracker.</w:t>
      </w:r>
    </w:p>
    <w:p w14:paraId="05D3C491" w14:textId="28289D0F" w:rsidR="00DD5511" w:rsidRDefault="00DD5511" w:rsidP="00DD5511">
      <w:pPr>
        <w:spacing w:after="0" w:line="240" w:lineRule="auto"/>
        <w:rPr>
          <w:rFonts w:ascii="Arial Narrow" w:hAnsi="Arial Narrow"/>
          <w:sz w:val="20"/>
          <w:szCs w:val="20"/>
        </w:rPr>
      </w:pPr>
    </w:p>
    <w:p w14:paraId="391E0CA2" w14:textId="483B8025" w:rsidR="00DD5511" w:rsidRDefault="00DD5511" w:rsidP="00DD5511">
      <w:pPr>
        <w:spacing w:after="0" w:line="240" w:lineRule="auto"/>
        <w:rPr>
          <w:rFonts w:ascii="Arial Narrow" w:hAnsi="Arial Narrow"/>
          <w:sz w:val="20"/>
          <w:szCs w:val="20"/>
        </w:rPr>
      </w:pPr>
      <w:r w:rsidRPr="00DD5511">
        <w:rPr>
          <w:rFonts w:ascii="Arial Narrow" w:hAnsi="Arial Narrow"/>
          <w:sz w:val="20"/>
          <w:szCs w:val="20"/>
        </w:rPr>
        <w:t xml:space="preserve">The new virtual visit reason drop down selector is now available on Visit Tracker.  Please visit </w:t>
      </w:r>
      <w:hyperlink r:id="rId15" w:history="1">
        <w:r w:rsidRPr="00DD5511">
          <w:rPr>
            <w:rStyle w:val="Hyperlink"/>
            <w:rFonts w:ascii="Arial Narrow" w:hAnsi="Arial Narrow"/>
            <w:sz w:val="20"/>
            <w:szCs w:val="20"/>
          </w:rPr>
          <w:t>https://cprd.illinois.edu/files/2024/09/No-in-person-visits.pdf</w:t>
        </w:r>
      </w:hyperlink>
      <w:r w:rsidRPr="00DD5511">
        <w:rPr>
          <w:rFonts w:ascii="Arial Narrow" w:hAnsi="Arial Narrow"/>
          <w:sz w:val="20"/>
          <w:szCs w:val="20"/>
        </w:rPr>
        <w:t xml:space="preserve"> to learn more about this new feature.</w:t>
      </w:r>
    </w:p>
    <w:p w14:paraId="2DAFE4FB" w14:textId="4FF04D58" w:rsidR="00283644" w:rsidRDefault="00283644" w:rsidP="00DD5511">
      <w:pPr>
        <w:spacing w:after="0" w:line="240" w:lineRule="auto"/>
        <w:rPr>
          <w:rFonts w:ascii="Arial Narrow" w:hAnsi="Arial Narrow"/>
          <w:sz w:val="20"/>
          <w:szCs w:val="20"/>
        </w:rPr>
      </w:pPr>
    </w:p>
    <w:p w14:paraId="50D412D7" w14:textId="7627A3D0" w:rsidR="00283644" w:rsidRPr="00283644" w:rsidRDefault="00283644" w:rsidP="00DD5511">
      <w:pPr>
        <w:spacing w:after="0" w:line="240" w:lineRule="auto"/>
        <w:rPr>
          <w:rFonts w:ascii="Arial Narrow" w:hAnsi="Arial Narrow"/>
          <w:b/>
          <w:bCs/>
          <w:sz w:val="20"/>
          <w:szCs w:val="20"/>
          <w:u w:val="single"/>
        </w:rPr>
      </w:pPr>
      <w:r w:rsidRPr="00283644">
        <w:rPr>
          <w:rFonts w:ascii="Arial Narrow" w:hAnsi="Arial Narrow"/>
          <w:b/>
          <w:bCs/>
          <w:sz w:val="20"/>
          <w:szCs w:val="20"/>
          <w:u w:val="single"/>
        </w:rPr>
        <w:t>CPRD has New Staff!</w:t>
      </w:r>
    </w:p>
    <w:p w14:paraId="69C45055" w14:textId="373D52C8" w:rsidR="00283644" w:rsidRDefault="00283644" w:rsidP="00DD5511">
      <w:pPr>
        <w:spacing w:after="0" w:line="240" w:lineRule="auto"/>
        <w:rPr>
          <w:rFonts w:ascii="Arial Narrow" w:hAnsi="Arial Narrow"/>
          <w:sz w:val="20"/>
          <w:szCs w:val="20"/>
        </w:rPr>
      </w:pPr>
      <w:r>
        <w:rPr>
          <w:rFonts w:ascii="Arial Narrow" w:hAnsi="Arial Narrow"/>
          <w:sz w:val="20"/>
          <w:szCs w:val="20"/>
        </w:rPr>
        <w:t xml:space="preserve">CPRD has a new home visiting coordinator who will be focusing on the 2024 Annual Survey.  </w:t>
      </w:r>
      <w:proofErr w:type="gramStart"/>
      <w:r w:rsidR="00A33625">
        <w:rPr>
          <w:rFonts w:ascii="Arial Narrow" w:hAnsi="Arial Narrow"/>
          <w:sz w:val="20"/>
          <w:szCs w:val="20"/>
        </w:rPr>
        <w:t xml:space="preserve">They </w:t>
      </w:r>
      <w:r>
        <w:rPr>
          <w:rFonts w:ascii="Arial Narrow" w:hAnsi="Arial Narrow"/>
          <w:sz w:val="20"/>
          <w:szCs w:val="20"/>
        </w:rPr>
        <w:t xml:space="preserve"> had</w:t>
      </w:r>
      <w:proofErr w:type="gramEnd"/>
      <w:r>
        <w:rPr>
          <w:rFonts w:ascii="Arial Narrow" w:hAnsi="Arial Narrow"/>
          <w:sz w:val="20"/>
          <w:szCs w:val="20"/>
        </w:rPr>
        <w:t xml:space="preserve"> a terrific pool of applicants for this position.  Thank you for everyone who applied.  </w:t>
      </w:r>
      <w:proofErr w:type="gramStart"/>
      <w:r w:rsidR="00A33625">
        <w:rPr>
          <w:rFonts w:ascii="Arial Narrow" w:hAnsi="Arial Narrow"/>
          <w:sz w:val="20"/>
          <w:szCs w:val="20"/>
        </w:rPr>
        <w:t xml:space="preserve">They </w:t>
      </w:r>
      <w:r>
        <w:rPr>
          <w:rFonts w:ascii="Arial Narrow" w:hAnsi="Arial Narrow"/>
          <w:sz w:val="20"/>
          <w:szCs w:val="20"/>
        </w:rPr>
        <w:t xml:space="preserve"> are</w:t>
      </w:r>
      <w:proofErr w:type="gramEnd"/>
      <w:r>
        <w:rPr>
          <w:rFonts w:ascii="Arial Narrow" w:hAnsi="Arial Narrow"/>
          <w:sz w:val="20"/>
          <w:szCs w:val="20"/>
        </w:rPr>
        <w:t xml:space="preserve"> excited to add a new staff person to help us serve the home visiting communities in Illinois.</w:t>
      </w:r>
    </w:p>
    <w:p w14:paraId="117C89C4" w14:textId="71BDEB88" w:rsidR="00283644" w:rsidRDefault="00283644" w:rsidP="00DD5511">
      <w:pPr>
        <w:spacing w:after="0" w:line="240" w:lineRule="auto"/>
        <w:rPr>
          <w:rFonts w:ascii="Arial Narrow" w:hAnsi="Arial Narrow"/>
          <w:sz w:val="20"/>
          <w:szCs w:val="20"/>
        </w:rPr>
      </w:pPr>
    </w:p>
    <w:p w14:paraId="1E01BD9D" w14:textId="50890BA9" w:rsidR="00283644" w:rsidRDefault="00283644" w:rsidP="00DD5511">
      <w:pPr>
        <w:spacing w:after="0" w:line="240" w:lineRule="auto"/>
        <w:rPr>
          <w:rFonts w:ascii="Arial Narrow" w:hAnsi="Arial Narrow"/>
          <w:b/>
          <w:bCs/>
          <w:sz w:val="20"/>
          <w:szCs w:val="20"/>
          <w:u w:val="single"/>
        </w:rPr>
      </w:pPr>
      <w:r w:rsidRPr="00283644">
        <w:rPr>
          <w:rFonts w:ascii="Arial Narrow" w:hAnsi="Arial Narrow"/>
          <w:b/>
          <w:bCs/>
          <w:sz w:val="20"/>
          <w:szCs w:val="20"/>
          <w:u w:val="single"/>
        </w:rPr>
        <w:t xml:space="preserve">CPRD Creates a New </w:t>
      </w:r>
      <w:r>
        <w:rPr>
          <w:rFonts w:ascii="Arial Narrow" w:hAnsi="Arial Narrow"/>
          <w:b/>
          <w:bCs/>
          <w:sz w:val="20"/>
          <w:szCs w:val="20"/>
          <w:u w:val="single"/>
        </w:rPr>
        <w:t>Resource</w:t>
      </w:r>
      <w:r w:rsidRPr="00283644">
        <w:rPr>
          <w:rFonts w:ascii="Arial Narrow" w:hAnsi="Arial Narrow"/>
          <w:b/>
          <w:bCs/>
          <w:sz w:val="20"/>
          <w:szCs w:val="20"/>
          <w:u w:val="single"/>
        </w:rPr>
        <w:t xml:space="preserve"> Page</w:t>
      </w:r>
    </w:p>
    <w:p w14:paraId="3491256B" w14:textId="56508347" w:rsidR="00283644" w:rsidRDefault="00283644" w:rsidP="00DD5511">
      <w:pPr>
        <w:spacing w:after="0" w:line="240" w:lineRule="auto"/>
        <w:rPr>
          <w:rFonts w:ascii="Arial Narrow" w:hAnsi="Arial Narrow"/>
          <w:sz w:val="20"/>
          <w:szCs w:val="20"/>
        </w:rPr>
      </w:pPr>
      <w:r>
        <w:rPr>
          <w:rFonts w:ascii="Arial Narrow" w:hAnsi="Arial Narrow"/>
          <w:sz w:val="20"/>
          <w:szCs w:val="20"/>
        </w:rPr>
        <w:t xml:space="preserve">The new CPRD resource page for MIECHV and IDHS State home Visiting is now live on the </w:t>
      </w:r>
      <w:hyperlink r:id="rId16" w:history="1">
        <w:r w:rsidRPr="00283644">
          <w:rPr>
            <w:rStyle w:val="Hyperlink"/>
            <w:rFonts w:ascii="Arial Narrow" w:hAnsi="Arial Narrow"/>
            <w:sz w:val="20"/>
            <w:szCs w:val="20"/>
          </w:rPr>
          <w:t>CPRD website</w:t>
        </w:r>
      </w:hyperlink>
      <w:r>
        <w:rPr>
          <w:rFonts w:ascii="Arial Narrow" w:hAnsi="Arial Narrow"/>
          <w:sz w:val="20"/>
          <w:szCs w:val="20"/>
        </w:rPr>
        <w:t>! Check it out to see training documents, recordings, and guides.</w:t>
      </w:r>
    </w:p>
    <w:p w14:paraId="69C915FA" w14:textId="625D1A32" w:rsidR="00283644" w:rsidRDefault="00283644" w:rsidP="00DD5511">
      <w:pPr>
        <w:spacing w:after="0" w:line="240" w:lineRule="auto"/>
        <w:rPr>
          <w:rFonts w:ascii="Arial Narrow" w:hAnsi="Arial Narrow"/>
          <w:sz w:val="20"/>
          <w:szCs w:val="20"/>
        </w:rPr>
      </w:pPr>
    </w:p>
    <w:p w14:paraId="28C2CC1A" w14:textId="398A4265" w:rsidR="00283644" w:rsidRDefault="00283644" w:rsidP="00DD5511">
      <w:pPr>
        <w:spacing w:after="0" w:line="240" w:lineRule="auto"/>
        <w:rPr>
          <w:rFonts w:ascii="Arial Narrow" w:hAnsi="Arial Narrow"/>
          <w:b/>
          <w:bCs/>
          <w:sz w:val="20"/>
          <w:szCs w:val="20"/>
          <w:u w:val="single"/>
        </w:rPr>
      </w:pPr>
      <w:r w:rsidRPr="00283644">
        <w:rPr>
          <w:rFonts w:ascii="Arial Narrow" w:hAnsi="Arial Narrow"/>
          <w:b/>
          <w:bCs/>
          <w:sz w:val="20"/>
          <w:szCs w:val="20"/>
          <w:u w:val="single"/>
        </w:rPr>
        <w:t>Coming Soon! Statewide Data Summary Report</w:t>
      </w:r>
    </w:p>
    <w:p w14:paraId="0821EBBF" w14:textId="33DC9805" w:rsidR="00283644" w:rsidRPr="00283644" w:rsidRDefault="00283644" w:rsidP="00DD5511">
      <w:pPr>
        <w:spacing w:after="0" w:line="240" w:lineRule="auto"/>
        <w:rPr>
          <w:rFonts w:ascii="Arial Narrow" w:hAnsi="Arial Narrow"/>
          <w:sz w:val="20"/>
          <w:szCs w:val="20"/>
        </w:rPr>
      </w:pPr>
      <w:r>
        <w:rPr>
          <w:rFonts w:ascii="Arial Narrow" w:hAnsi="Arial Narrow"/>
          <w:sz w:val="20"/>
          <w:szCs w:val="20"/>
        </w:rPr>
        <w:t xml:space="preserve">This summary report shares data on MIECHV, IDHS, and MCHV Home Visiting.  This will be uploaded here in the coming weeks. Check is out </w:t>
      </w:r>
      <w:hyperlink r:id="rId17" w:history="1">
        <w:r w:rsidRPr="00283644">
          <w:rPr>
            <w:rStyle w:val="Hyperlink"/>
            <w:rFonts w:ascii="Arial Narrow" w:hAnsi="Arial Narrow"/>
            <w:sz w:val="20"/>
            <w:szCs w:val="20"/>
          </w:rPr>
          <w:t>here</w:t>
        </w:r>
      </w:hyperlink>
      <w:r>
        <w:rPr>
          <w:rFonts w:ascii="Arial Narrow" w:hAnsi="Arial Narrow"/>
          <w:sz w:val="20"/>
          <w:szCs w:val="20"/>
        </w:rPr>
        <w:t>!</w:t>
      </w:r>
    </w:p>
    <w:p w14:paraId="5D634972" w14:textId="45058ACE" w:rsidR="00721354" w:rsidRDefault="00721354" w:rsidP="00855E15">
      <w:pPr>
        <w:pStyle w:val="paragraph"/>
        <w:spacing w:before="0" w:beforeAutospacing="0" w:after="0" w:afterAutospacing="0"/>
        <w:textAlignment w:val="baseline"/>
        <w:rPr>
          <w:rFonts w:ascii="Arial Narrow" w:hAnsi="Arial Narrow"/>
          <w:b/>
          <w:bCs/>
          <w:noProof/>
          <w:color w:val="2B579A"/>
          <w:sz w:val="20"/>
          <w:szCs w:val="20"/>
          <w:u w:val="single"/>
          <w:shd w:val="clear" w:color="auto" w:fill="E6E6E6"/>
        </w:rPr>
      </w:pPr>
    </w:p>
    <w:p w14:paraId="00AAEC5D" w14:textId="77777777" w:rsidR="00721354" w:rsidRDefault="00721354" w:rsidP="00855E15">
      <w:pPr>
        <w:pStyle w:val="paragraph"/>
        <w:spacing w:before="0" w:beforeAutospacing="0" w:after="0" w:afterAutospacing="0"/>
        <w:textAlignment w:val="baseline"/>
        <w:rPr>
          <w:rFonts w:ascii="Arial Narrow" w:hAnsi="Arial Narrow"/>
          <w:b/>
          <w:bCs/>
          <w:noProof/>
          <w:color w:val="2B579A"/>
          <w:sz w:val="20"/>
          <w:szCs w:val="20"/>
          <w:u w:val="single"/>
          <w:shd w:val="clear" w:color="auto" w:fill="E6E6E6"/>
        </w:rPr>
      </w:pPr>
    </w:p>
    <w:p w14:paraId="09235AED" w14:textId="05B6CCB3" w:rsidR="007E7F4D" w:rsidRDefault="007E7F4D" w:rsidP="007E7F4D">
      <w:pPr>
        <w:pStyle w:val="paragraph"/>
        <w:spacing w:before="0" w:beforeAutospacing="0" w:after="0" w:afterAutospacing="0"/>
        <w:textAlignment w:val="baseline"/>
        <w:rPr>
          <w:rFonts w:ascii="Arial Narrow" w:hAnsi="Arial Narrow"/>
          <w:b/>
          <w:bCs/>
          <w:noProof/>
          <w:color w:val="2B579A"/>
          <w:u w:val="single"/>
          <w:shd w:val="clear" w:color="auto" w:fill="E6E6E6"/>
        </w:rPr>
      </w:pPr>
      <w:r>
        <w:rPr>
          <w:rFonts w:ascii="Arial Narrow" w:hAnsi="Arial Narrow"/>
          <w:b/>
          <w:bCs/>
          <w:noProof/>
          <w:color w:val="2B579A"/>
          <w:u w:val="single"/>
          <w:shd w:val="clear" w:color="auto" w:fill="E6E6E6"/>
        </w:rPr>
        <w:t>IECMHC</w:t>
      </w:r>
    </w:p>
    <w:p w14:paraId="604859F8" w14:textId="52B0599B" w:rsidR="007E7F4D" w:rsidRPr="007E7F4D" w:rsidRDefault="007E7F4D" w:rsidP="00855E15">
      <w:pPr>
        <w:pStyle w:val="paragraph"/>
        <w:spacing w:before="0" w:beforeAutospacing="0" w:after="0" w:afterAutospacing="0"/>
        <w:textAlignment w:val="baseline"/>
        <w:rPr>
          <w:rFonts w:ascii="Arial Narrow" w:hAnsi="Arial Narrow"/>
          <w:sz w:val="20"/>
          <w:szCs w:val="20"/>
        </w:rPr>
      </w:pPr>
      <w:r>
        <w:rPr>
          <w:rFonts w:ascii="Arial Narrow" w:hAnsi="Arial Narrow"/>
          <w:sz w:val="20"/>
          <w:szCs w:val="20"/>
        </w:rPr>
        <w:t xml:space="preserve">Wanting to expand your understanding of Infant Early Childhood Mental Health Consultation?  Check out the </w:t>
      </w:r>
      <w:hyperlink r:id="rId18" w:history="1">
        <w:r w:rsidRPr="007E7F4D">
          <w:rPr>
            <w:rStyle w:val="Hyperlink"/>
            <w:rFonts w:ascii="Arial Narrow" w:hAnsi="Arial Narrow"/>
            <w:sz w:val="20"/>
            <w:szCs w:val="20"/>
          </w:rPr>
          <w:t>Illinois Model for IECMHC</w:t>
        </w:r>
      </w:hyperlink>
      <w:r>
        <w:rPr>
          <w:rFonts w:ascii="Arial Narrow" w:hAnsi="Arial Narrow"/>
          <w:sz w:val="20"/>
          <w:szCs w:val="20"/>
        </w:rPr>
        <w:t xml:space="preserve"> or the IDHS, BHV </w:t>
      </w:r>
      <w:proofErr w:type="spellStart"/>
      <w:r>
        <w:rPr>
          <w:rFonts w:ascii="Arial Narrow" w:hAnsi="Arial Narrow"/>
          <w:sz w:val="20"/>
          <w:szCs w:val="20"/>
        </w:rPr>
        <w:t>igrow</w:t>
      </w:r>
      <w:proofErr w:type="spellEnd"/>
      <w:r>
        <w:rPr>
          <w:rFonts w:ascii="Arial Narrow" w:hAnsi="Arial Narrow"/>
          <w:sz w:val="20"/>
          <w:szCs w:val="20"/>
        </w:rPr>
        <w:t xml:space="preserve"> </w:t>
      </w:r>
      <w:hyperlink r:id="rId19" w:history="1">
        <w:r w:rsidRPr="007E7F4D">
          <w:rPr>
            <w:rStyle w:val="Hyperlink"/>
            <w:rFonts w:ascii="Arial Narrow" w:hAnsi="Arial Narrow"/>
            <w:sz w:val="20"/>
            <w:szCs w:val="20"/>
          </w:rPr>
          <w:t>page</w:t>
        </w:r>
      </w:hyperlink>
      <w:r>
        <w:rPr>
          <w:rFonts w:ascii="Arial Narrow" w:hAnsi="Arial Narrow"/>
          <w:sz w:val="20"/>
          <w:szCs w:val="20"/>
        </w:rPr>
        <w:t>.  You can also check ou</w:t>
      </w:r>
      <w:r w:rsidRPr="007E7F4D">
        <w:rPr>
          <w:rFonts w:ascii="Arial Narrow" w:hAnsi="Arial Narrow"/>
          <w:color w:val="4472C4" w:themeColor="accent1"/>
          <w:sz w:val="20"/>
          <w:szCs w:val="20"/>
        </w:rPr>
        <w:t xml:space="preserve">t </w:t>
      </w:r>
      <w:hyperlink r:id="rId20" w:history="1">
        <w:r w:rsidRPr="007E7F4D">
          <w:rPr>
            <w:rStyle w:val="Hyperlink"/>
            <w:rFonts w:ascii="Arial Narrow" w:hAnsi="Arial Narrow"/>
            <w:color w:val="4472C4" w:themeColor="accent1"/>
            <w:sz w:val="20"/>
            <w:szCs w:val="20"/>
          </w:rPr>
          <w:t>Infant and Early Childhood Mental Health Consultation - Illinois Cares for Kids</w:t>
        </w:r>
      </w:hyperlink>
      <w:r>
        <w:rPr>
          <w:rFonts w:ascii="Arial Narrow" w:hAnsi="Arial Narrow"/>
          <w:color w:val="4472C4" w:themeColor="accent1"/>
          <w:sz w:val="20"/>
          <w:szCs w:val="20"/>
        </w:rPr>
        <w:t xml:space="preserve">.  </w:t>
      </w:r>
      <w:r>
        <w:rPr>
          <w:rFonts w:ascii="Arial Narrow" w:hAnsi="Arial Narrow"/>
          <w:sz w:val="20"/>
          <w:szCs w:val="20"/>
        </w:rPr>
        <w:t xml:space="preserve">To locate a certified and registered IECMH professional, please check out the IL Gateways </w:t>
      </w:r>
      <w:hyperlink r:id="rId21" w:history="1">
        <w:r w:rsidRPr="007E7F4D">
          <w:rPr>
            <w:rStyle w:val="Hyperlink"/>
            <w:rFonts w:ascii="Arial Narrow" w:hAnsi="Arial Narrow"/>
            <w:sz w:val="20"/>
            <w:szCs w:val="20"/>
          </w:rPr>
          <w:t>registry</w:t>
        </w:r>
      </w:hyperlink>
      <w:r>
        <w:rPr>
          <w:rFonts w:ascii="Arial Narrow" w:hAnsi="Arial Narrow"/>
          <w:sz w:val="20"/>
          <w:szCs w:val="20"/>
        </w:rPr>
        <w:t>.</w:t>
      </w:r>
    </w:p>
    <w:p w14:paraId="4178ECB6" w14:textId="77777777" w:rsidR="007E7F4D" w:rsidRDefault="007E7F4D" w:rsidP="00855E15">
      <w:pPr>
        <w:pStyle w:val="paragraph"/>
        <w:spacing w:before="0" w:beforeAutospacing="0" w:after="0" w:afterAutospacing="0"/>
        <w:textAlignment w:val="baseline"/>
        <w:rPr>
          <w:rFonts w:ascii="Arial Narrow" w:hAnsi="Arial Narrow"/>
          <w:b/>
          <w:bCs/>
          <w:noProof/>
          <w:color w:val="2B579A"/>
          <w:sz w:val="20"/>
          <w:szCs w:val="20"/>
          <w:u w:val="single"/>
          <w:shd w:val="clear" w:color="auto" w:fill="E6E6E6"/>
        </w:rPr>
      </w:pPr>
    </w:p>
    <w:p w14:paraId="73533C40" w14:textId="04E305A9" w:rsidR="00855E15" w:rsidRPr="007E7F4D" w:rsidRDefault="00086B36" w:rsidP="00855E15">
      <w:pPr>
        <w:pStyle w:val="paragraph"/>
        <w:spacing w:before="0" w:beforeAutospacing="0" w:after="0" w:afterAutospacing="0"/>
        <w:textAlignment w:val="baseline"/>
        <w:rPr>
          <w:rFonts w:ascii="Arial Narrow" w:hAnsi="Arial Narrow"/>
          <w:b/>
          <w:bCs/>
          <w:noProof/>
          <w:color w:val="2B579A"/>
          <w:u w:val="single"/>
          <w:shd w:val="clear" w:color="auto" w:fill="E6E6E6"/>
        </w:rPr>
      </w:pPr>
      <w:r w:rsidRPr="007E7F4D">
        <w:rPr>
          <w:rFonts w:ascii="Arial Narrow" w:hAnsi="Arial Narrow"/>
          <w:b/>
          <w:bCs/>
          <w:noProof/>
          <w:color w:val="2B579A"/>
          <w:u w:val="single"/>
          <w:shd w:val="clear" w:color="auto" w:fill="E6E6E6"/>
        </w:rPr>
        <w:t xml:space="preserve">WEBINAR AND </w:t>
      </w:r>
      <w:r w:rsidR="00855E15" w:rsidRPr="007E7F4D">
        <w:rPr>
          <w:rFonts w:ascii="Arial Narrow" w:hAnsi="Arial Narrow"/>
          <w:b/>
          <w:bCs/>
          <w:noProof/>
          <w:color w:val="2B579A"/>
          <w:u w:val="single"/>
          <w:shd w:val="clear" w:color="auto" w:fill="E6E6E6"/>
        </w:rPr>
        <w:t>TRAINING OPPORTUNITIES</w:t>
      </w:r>
    </w:p>
    <w:p w14:paraId="08052C07" w14:textId="4976C4DC" w:rsidR="00FB361C" w:rsidRPr="005569B5" w:rsidRDefault="00FB361C" w:rsidP="007C265D">
      <w:pPr>
        <w:spacing w:after="0" w:line="240" w:lineRule="auto"/>
        <w:rPr>
          <w:rFonts w:ascii="Arial Narrow" w:hAnsi="Arial Narrow"/>
          <w:sz w:val="10"/>
          <w:szCs w:val="10"/>
        </w:rPr>
      </w:pPr>
    </w:p>
    <w:p w14:paraId="6C6B0E3A" w14:textId="536E777A" w:rsidR="00FB361C" w:rsidRDefault="002F202C" w:rsidP="007C265D">
      <w:pPr>
        <w:spacing w:after="0" w:line="240" w:lineRule="auto"/>
        <w:rPr>
          <w:rFonts w:ascii="Arial Narrow" w:hAnsi="Arial Narrow"/>
          <w:b/>
          <w:bCs/>
          <w:sz w:val="20"/>
          <w:szCs w:val="20"/>
          <w:u w:val="single"/>
        </w:rPr>
      </w:pPr>
      <w:r>
        <w:rPr>
          <w:rFonts w:ascii="Arial Narrow" w:hAnsi="Arial Narrow"/>
          <w:b/>
          <w:bCs/>
          <w:sz w:val="20"/>
          <w:szCs w:val="20"/>
          <w:u w:val="single"/>
        </w:rPr>
        <w:t>Maybe Baby: Basic of Becoming an LGBTQ+ Parent</w:t>
      </w:r>
    </w:p>
    <w:p w14:paraId="153C8678" w14:textId="469D9920" w:rsidR="002F202C" w:rsidRPr="002F202C" w:rsidRDefault="002F202C" w:rsidP="002F202C">
      <w:pPr>
        <w:spacing w:after="0" w:line="240" w:lineRule="auto"/>
        <w:rPr>
          <w:rFonts w:ascii="Arial Narrow" w:hAnsi="Arial Narrow"/>
          <w:sz w:val="20"/>
          <w:szCs w:val="20"/>
        </w:rPr>
      </w:pPr>
      <w:r>
        <w:rPr>
          <w:rFonts w:ascii="Arial Narrow" w:hAnsi="Arial Narrow"/>
          <w:sz w:val="20"/>
          <w:szCs w:val="20"/>
        </w:rPr>
        <w:t>Strengthen</w:t>
      </w:r>
      <w:r w:rsidRPr="002F202C">
        <w:rPr>
          <w:rFonts w:ascii="Arial Narrow" w:hAnsi="Arial Narrow"/>
          <w:sz w:val="20"/>
          <w:szCs w:val="20"/>
        </w:rPr>
        <w:t xml:space="preserve"> </w:t>
      </w:r>
      <w:r>
        <w:rPr>
          <w:rFonts w:ascii="Arial Narrow" w:hAnsi="Arial Narrow"/>
          <w:sz w:val="20"/>
          <w:szCs w:val="20"/>
        </w:rPr>
        <w:t>your</w:t>
      </w:r>
      <w:r w:rsidRPr="002F202C">
        <w:rPr>
          <w:rFonts w:ascii="Arial Narrow" w:hAnsi="Arial Narrow"/>
          <w:sz w:val="20"/>
          <w:szCs w:val="20"/>
        </w:rPr>
        <w:t xml:space="preserve"> work with LGBTQ+ families</w:t>
      </w:r>
      <w:r>
        <w:rPr>
          <w:rFonts w:ascii="Arial Narrow" w:hAnsi="Arial Narrow"/>
          <w:sz w:val="20"/>
          <w:szCs w:val="20"/>
        </w:rPr>
        <w:t xml:space="preserve">, connect </w:t>
      </w:r>
      <w:r w:rsidRPr="002F202C">
        <w:rPr>
          <w:rFonts w:ascii="Arial Narrow" w:hAnsi="Arial Narrow"/>
          <w:sz w:val="20"/>
          <w:szCs w:val="20"/>
        </w:rPr>
        <w:t>with a community partner</w:t>
      </w:r>
      <w:r>
        <w:rPr>
          <w:rFonts w:ascii="Arial Narrow" w:hAnsi="Arial Narrow"/>
          <w:sz w:val="20"/>
          <w:szCs w:val="20"/>
        </w:rPr>
        <w:t>, and learn about a lot</w:t>
      </w:r>
      <w:r w:rsidRPr="002F202C">
        <w:rPr>
          <w:rFonts w:ascii="Arial Narrow" w:hAnsi="Arial Narrow"/>
          <w:sz w:val="20"/>
          <w:szCs w:val="20"/>
        </w:rPr>
        <w:t xml:space="preserve"> of great opportunities. </w:t>
      </w:r>
    </w:p>
    <w:p w14:paraId="57E7759E" w14:textId="681AF098" w:rsidR="002F202C" w:rsidRPr="002F202C" w:rsidRDefault="002F202C" w:rsidP="002F202C">
      <w:pPr>
        <w:spacing w:after="0" w:line="240" w:lineRule="auto"/>
        <w:rPr>
          <w:rFonts w:ascii="Arial Narrow" w:hAnsi="Arial Narrow"/>
          <w:sz w:val="20"/>
          <w:szCs w:val="20"/>
        </w:rPr>
      </w:pPr>
      <w:r w:rsidRPr="002F202C">
        <w:rPr>
          <w:rStyle w:val="Strong"/>
          <w:rFonts w:ascii="Arial Narrow" w:hAnsi="Arial Narrow"/>
          <w:color w:val="2A2A2A"/>
          <w:spacing w:val="8"/>
          <w:sz w:val="20"/>
          <w:szCs w:val="20"/>
          <w:shd w:val="clear" w:color="auto" w:fill="C6E9FF"/>
        </w:rPr>
        <w:t>Maybe Baby: Basics of Becoming an LGBTQ+ Parent </w:t>
      </w:r>
      <w:r w:rsidRPr="002F202C">
        <w:rPr>
          <w:rFonts w:ascii="Arial Narrow" w:hAnsi="Arial Narrow"/>
          <w:color w:val="2A2A2A"/>
          <w:spacing w:val="8"/>
          <w:sz w:val="20"/>
          <w:szCs w:val="20"/>
        </w:rPr>
        <w:br/>
      </w:r>
      <w:r w:rsidRPr="002F202C">
        <w:rPr>
          <w:rStyle w:val="Strong"/>
          <w:rFonts w:ascii="Arial Narrow" w:hAnsi="Arial Narrow"/>
          <w:color w:val="2A2A2A"/>
          <w:spacing w:val="8"/>
          <w:sz w:val="20"/>
          <w:szCs w:val="20"/>
          <w:shd w:val="clear" w:color="auto" w:fill="C6E9FF"/>
        </w:rPr>
        <w:t>Wednesday, September 18th - 6-7:30pm</w:t>
      </w:r>
      <w:r w:rsidRPr="002F202C">
        <w:rPr>
          <w:rFonts w:ascii="Arial Narrow" w:hAnsi="Arial Narrow"/>
          <w:b/>
          <w:bCs/>
          <w:color w:val="2A2A2A"/>
          <w:spacing w:val="8"/>
          <w:sz w:val="20"/>
          <w:szCs w:val="20"/>
          <w:shd w:val="clear" w:color="auto" w:fill="C6E9FF"/>
        </w:rPr>
        <w:br/>
      </w:r>
      <w:r w:rsidRPr="002F202C">
        <w:rPr>
          <w:rStyle w:val="Strong"/>
          <w:rFonts w:ascii="Arial Narrow" w:hAnsi="Arial Narrow"/>
          <w:color w:val="2A2A2A"/>
          <w:spacing w:val="8"/>
          <w:sz w:val="20"/>
          <w:szCs w:val="20"/>
          <w:shd w:val="clear" w:color="auto" w:fill="C6E9FF"/>
        </w:rPr>
        <w:t>Champaign Public Library - 200 W Green St, Champaign, Robeson Pavilion Rooms A/B</w:t>
      </w:r>
    </w:p>
    <w:p w14:paraId="6598071D" w14:textId="77777777" w:rsidR="002F202C" w:rsidRPr="002F202C" w:rsidRDefault="00000000" w:rsidP="002F202C">
      <w:pPr>
        <w:spacing w:after="0" w:line="240" w:lineRule="auto"/>
        <w:rPr>
          <w:rFonts w:ascii="Arial Narrow" w:hAnsi="Arial Narrow"/>
          <w:sz w:val="20"/>
          <w:szCs w:val="20"/>
        </w:rPr>
      </w:pPr>
      <w:hyperlink r:id="rId22" w:history="1">
        <w:r w:rsidR="002F202C" w:rsidRPr="002F202C">
          <w:rPr>
            <w:rStyle w:val="Hyperlink"/>
            <w:rFonts w:ascii="Arial Narrow" w:hAnsi="Arial Narrow"/>
            <w:sz w:val="20"/>
            <w:szCs w:val="20"/>
          </w:rPr>
          <w:t>2024 Schedule (unitingpride.org)</w:t>
        </w:r>
      </w:hyperlink>
    </w:p>
    <w:p w14:paraId="1659F6D5" w14:textId="77777777" w:rsidR="00E75D41" w:rsidRPr="00E75D41" w:rsidRDefault="00E75D41" w:rsidP="00E75D41">
      <w:pPr>
        <w:autoSpaceDE w:val="0"/>
        <w:autoSpaceDN w:val="0"/>
        <w:adjustRightInd w:val="0"/>
        <w:spacing w:after="0" w:line="240" w:lineRule="auto"/>
        <w:rPr>
          <w:rFonts w:ascii="Arial Narrow" w:hAnsi="Arial Narrow" w:cs="Aileron-Bold"/>
          <w:b/>
          <w:bCs/>
          <w:color w:val="000000"/>
          <w:sz w:val="10"/>
          <w:szCs w:val="10"/>
        </w:rPr>
      </w:pPr>
    </w:p>
    <w:p w14:paraId="4261D567" w14:textId="6FBA2053" w:rsidR="00086B36" w:rsidRDefault="002F202C" w:rsidP="00086B36">
      <w:pPr>
        <w:spacing w:after="0" w:line="240" w:lineRule="auto"/>
        <w:rPr>
          <w:rFonts w:ascii="Arial Narrow" w:hAnsi="Arial Narrow"/>
          <w:b/>
          <w:bCs/>
          <w:color w:val="000000"/>
          <w:sz w:val="20"/>
          <w:szCs w:val="20"/>
          <w:u w:val="single"/>
        </w:rPr>
      </w:pPr>
      <w:r>
        <w:rPr>
          <w:rFonts w:ascii="Arial Narrow" w:hAnsi="Arial Narrow"/>
          <w:noProof/>
          <w:sz w:val="20"/>
          <w:szCs w:val="20"/>
        </w:rPr>
        <w:lastRenderedPageBreak/>
        <w:drawing>
          <wp:anchor distT="0" distB="0" distL="114300" distR="114300" simplePos="0" relativeHeight="251672064" behindDoc="0" locked="0" layoutInCell="1" allowOverlap="1" wp14:anchorId="686A7BE6" wp14:editId="51E4549B">
            <wp:simplePos x="0" y="0"/>
            <wp:positionH relativeFrom="margin">
              <wp:align>left</wp:align>
            </wp:positionH>
            <wp:positionV relativeFrom="paragraph">
              <wp:posOffset>9525</wp:posOffset>
            </wp:positionV>
            <wp:extent cx="1466850" cy="1463675"/>
            <wp:effectExtent l="0" t="0" r="0"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66850" cy="1463675"/>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color w:val="000000"/>
          <w:sz w:val="20"/>
          <w:szCs w:val="20"/>
          <w:u w:val="single"/>
        </w:rPr>
        <w:t>Michigan Breastfeeding Network</w:t>
      </w:r>
    </w:p>
    <w:tbl>
      <w:tblPr>
        <w:tblpPr w:leftFromText="180" w:rightFromText="180" w:vertAnchor="page" w:horzAnchor="page" w:tblpX="3721" w:tblpY="4996"/>
        <w:tblOverlap w:val="never"/>
        <w:tblW w:w="0" w:type="auto"/>
        <w:shd w:val="clear" w:color="auto" w:fill="00B0B4"/>
        <w:tblCellMar>
          <w:left w:w="0" w:type="dxa"/>
          <w:right w:w="0" w:type="dxa"/>
        </w:tblCellMar>
        <w:tblLook w:val="04A0" w:firstRow="1" w:lastRow="0" w:firstColumn="1" w:lastColumn="0" w:noHBand="0" w:noVBand="1"/>
      </w:tblPr>
      <w:tblGrid>
        <w:gridCol w:w="1575"/>
      </w:tblGrid>
      <w:tr w:rsidR="002F202C" w14:paraId="734FA28C" w14:textId="77777777" w:rsidTr="002F202C">
        <w:tc>
          <w:tcPr>
            <w:tcW w:w="0" w:type="auto"/>
            <w:tcBorders>
              <w:top w:val="single" w:sz="8" w:space="0" w:color="CCCCCC"/>
              <w:left w:val="single" w:sz="8" w:space="0" w:color="CCCCCC"/>
              <w:bottom w:val="single" w:sz="8" w:space="0" w:color="CCCCCC"/>
              <w:right w:val="single" w:sz="8" w:space="0" w:color="CCCCCC"/>
            </w:tcBorders>
            <w:shd w:val="clear" w:color="auto" w:fill="00B0B4"/>
            <w:tcMar>
              <w:top w:w="225" w:type="dxa"/>
              <w:left w:w="225" w:type="dxa"/>
              <w:bottom w:w="225" w:type="dxa"/>
              <w:right w:w="225" w:type="dxa"/>
            </w:tcMar>
            <w:vAlign w:val="center"/>
            <w:hideMark/>
          </w:tcPr>
          <w:p w14:paraId="45875188" w14:textId="77777777" w:rsidR="002F202C" w:rsidRDefault="00000000" w:rsidP="002F202C">
            <w:pPr>
              <w:jc w:val="center"/>
            </w:pPr>
            <w:hyperlink r:id="rId24" w:tgtFrame="_blank" w:tooltip="REGISTER" w:history="1">
              <w:r w:rsidR="002F202C">
                <w:rPr>
                  <w:rStyle w:val="Hyperlink"/>
                  <w:rFonts w:ascii="Arial" w:hAnsi="Arial" w:cs="Arial"/>
                  <w:b/>
                  <w:bCs/>
                  <w:color w:val="FFFFFF"/>
                </w:rPr>
                <w:t>REGISTER</w:t>
              </w:r>
            </w:hyperlink>
            <w:r w:rsidR="002F202C">
              <w:rPr>
                <w:rFonts w:ascii="Arial" w:hAnsi="Arial" w:cs="Arial"/>
                <w:color w:val="000000"/>
              </w:rPr>
              <w:t xml:space="preserve"> </w:t>
            </w:r>
          </w:p>
        </w:tc>
      </w:tr>
    </w:tbl>
    <w:p w14:paraId="019087A2" w14:textId="35C768F5" w:rsidR="002F202C" w:rsidRPr="002F202C" w:rsidRDefault="00C253A8" w:rsidP="002F202C">
      <w:pPr>
        <w:rPr>
          <w:rFonts w:ascii="Arial Narrow" w:hAnsi="Arial Narrow"/>
          <w:sz w:val="20"/>
          <w:szCs w:val="20"/>
        </w:rPr>
      </w:pPr>
      <w:r w:rsidRPr="002F202C">
        <w:rPr>
          <w:rFonts w:ascii="Arial Narrow" w:hAnsi="Arial Narrow"/>
          <w:sz w:val="20"/>
          <w:szCs w:val="20"/>
        </w:rPr>
        <w:t>” Supporting</w:t>
      </w:r>
      <w:r w:rsidR="002F202C" w:rsidRPr="002F202C">
        <w:rPr>
          <w:rFonts w:ascii="Arial Narrow" w:hAnsi="Arial Narrow"/>
          <w:sz w:val="20"/>
          <w:szCs w:val="20"/>
        </w:rPr>
        <w:t xml:space="preserve"> Families with Low Milk Supply” presented by </w:t>
      </w:r>
      <w:proofErr w:type="spellStart"/>
      <w:r w:rsidR="002F202C" w:rsidRPr="002F202C">
        <w:rPr>
          <w:rFonts w:ascii="Arial Narrow" w:hAnsi="Arial Narrow"/>
          <w:sz w:val="20"/>
          <w:szCs w:val="20"/>
        </w:rPr>
        <w:t>Shonte</w:t>
      </w:r>
      <w:proofErr w:type="spellEnd"/>
      <w:r w:rsidR="002F202C" w:rsidRPr="002F202C">
        <w:rPr>
          <w:rFonts w:ascii="Arial Narrow" w:hAnsi="Arial Narrow"/>
          <w:sz w:val="20"/>
          <w:szCs w:val="20"/>
        </w:rPr>
        <w:t xml:space="preserve">’ Terhune-Smith, BS, IBCLC. </w:t>
      </w:r>
      <w:r w:rsidR="002F202C">
        <w:rPr>
          <w:rFonts w:ascii="Arial Narrow" w:hAnsi="Arial Narrow"/>
          <w:sz w:val="20"/>
          <w:szCs w:val="20"/>
        </w:rPr>
        <w:t xml:space="preserve">For more information, check out </w:t>
      </w:r>
      <w:hyperlink r:id="rId25" w:history="1">
        <w:r w:rsidR="00DC08B4" w:rsidRPr="00DC08B4">
          <w:rPr>
            <w:rStyle w:val="Hyperlink"/>
            <w:rFonts w:ascii="Arial Narrow" w:hAnsi="Arial Narrow"/>
            <w:sz w:val="20"/>
            <w:szCs w:val="20"/>
          </w:rPr>
          <w:t>MIBFN</w:t>
        </w:r>
      </w:hyperlink>
      <w:r w:rsidR="00DC08B4">
        <w:rPr>
          <w:rFonts w:ascii="Arial Narrow" w:hAnsi="Arial Narrow"/>
          <w:sz w:val="20"/>
          <w:szCs w:val="20"/>
        </w:rPr>
        <w:t xml:space="preserve"> or register below.</w:t>
      </w:r>
    </w:p>
    <w:p w14:paraId="7EE3A43B" w14:textId="77777777" w:rsidR="002F202C" w:rsidRDefault="002F202C" w:rsidP="002F202C">
      <w:pPr>
        <w:rPr>
          <w:rFonts w:ascii="Aptos" w:hAnsi="Aptos" w:cs="Calibri"/>
          <w:sz w:val="24"/>
          <w:szCs w:val="24"/>
        </w:rPr>
      </w:pPr>
      <w:r>
        <w:t> </w:t>
      </w:r>
    </w:p>
    <w:p w14:paraId="4D581F0F" w14:textId="0B601EF6" w:rsidR="002F202C" w:rsidRPr="002F202C" w:rsidRDefault="002F202C" w:rsidP="002F202C">
      <w:pPr>
        <w:rPr>
          <w:rFonts w:ascii="Arial Narrow" w:hAnsi="Arial Narrow"/>
          <w:sz w:val="20"/>
          <w:szCs w:val="20"/>
        </w:rPr>
      </w:pPr>
    </w:p>
    <w:p w14:paraId="1343800A" w14:textId="77777777" w:rsidR="002F202C" w:rsidRPr="005569B5" w:rsidRDefault="002F202C" w:rsidP="00086B36">
      <w:pPr>
        <w:spacing w:after="0" w:line="240" w:lineRule="auto"/>
        <w:rPr>
          <w:rFonts w:ascii="Arial Narrow" w:hAnsi="Arial Narrow"/>
          <w:b/>
          <w:bCs/>
          <w:color w:val="000000"/>
          <w:sz w:val="20"/>
          <w:szCs w:val="20"/>
          <w:u w:val="single"/>
        </w:rPr>
      </w:pPr>
    </w:p>
    <w:p w14:paraId="75F3C8A6" w14:textId="77777777" w:rsidR="00DC08B4" w:rsidRDefault="00DC08B4" w:rsidP="00086B36">
      <w:pPr>
        <w:spacing w:after="0" w:line="240" w:lineRule="auto"/>
        <w:rPr>
          <w:rFonts w:ascii="Arial Narrow" w:hAnsi="Arial Narrow"/>
          <w:color w:val="000000"/>
          <w:sz w:val="20"/>
          <w:szCs w:val="20"/>
        </w:rPr>
      </w:pPr>
    </w:p>
    <w:p w14:paraId="66A5AFCC" w14:textId="77777777" w:rsidR="00DC08B4" w:rsidRDefault="00DC08B4" w:rsidP="00086B36">
      <w:pPr>
        <w:spacing w:after="0" w:line="240" w:lineRule="auto"/>
        <w:rPr>
          <w:rFonts w:ascii="Arial Narrow" w:hAnsi="Arial Narrow"/>
          <w:color w:val="000000"/>
          <w:sz w:val="20"/>
          <w:szCs w:val="20"/>
        </w:rPr>
      </w:pPr>
    </w:p>
    <w:p w14:paraId="6C276823" w14:textId="77777777" w:rsidR="00DC08B4" w:rsidRDefault="00DC08B4" w:rsidP="00086B36">
      <w:pPr>
        <w:spacing w:after="0" w:line="240" w:lineRule="auto"/>
        <w:rPr>
          <w:rFonts w:ascii="Arial Narrow" w:hAnsi="Arial Narrow"/>
          <w:color w:val="000000"/>
          <w:sz w:val="20"/>
          <w:szCs w:val="20"/>
        </w:rPr>
      </w:pPr>
    </w:p>
    <w:p w14:paraId="3DC5C7FC" w14:textId="77777777" w:rsidR="00DC08B4" w:rsidRPr="00DC08B4" w:rsidRDefault="00DC08B4" w:rsidP="00DC08B4">
      <w:pPr>
        <w:spacing w:after="0" w:line="240" w:lineRule="auto"/>
        <w:rPr>
          <w:rFonts w:ascii="Arial Narrow" w:hAnsi="Arial Narrow"/>
          <w:sz w:val="20"/>
          <w:szCs w:val="20"/>
        </w:rPr>
      </w:pPr>
      <w:r w:rsidRPr="00DC08B4">
        <w:rPr>
          <w:rFonts w:ascii="Arial Narrow" w:hAnsi="Arial Narrow"/>
          <w:b/>
          <w:bCs/>
          <w:sz w:val="20"/>
          <w:szCs w:val="20"/>
          <w:u w:val="single"/>
        </w:rPr>
        <w:t>Autism Identification and Collaborative Care</w:t>
      </w:r>
    </w:p>
    <w:p w14:paraId="6795EB28" w14:textId="24D91971" w:rsidR="00DC08B4" w:rsidRPr="00DC08B4" w:rsidRDefault="00DC08B4" w:rsidP="00DC08B4">
      <w:pPr>
        <w:spacing w:after="0" w:line="240" w:lineRule="auto"/>
        <w:rPr>
          <w:rFonts w:ascii="Arial Narrow" w:hAnsi="Arial Narrow"/>
          <w:sz w:val="20"/>
          <w:szCs w:val="20"/>
        </w:rPr>
      </w:pPr>
      <w:r>
        <w:rPr>
          <w:rFonts w:ascii="Arial Narrow" w:hAnsi="Arial Narrow"/>
          <w:noProof/>
          <w:sz w:val="20"/>
          <w:szCs w:val="20"/>
        </w:rPr>
        <w:drawing>
          <wp:anchor distT="0" distB="0" distL="114300" distR="114300" simplePos="0" relativeHeight="251673088" behindDoc="0" locked="0" layoutInCell="1" allowOverlap="1" wp14:anchorId="6F5E96A7" wp14:editId="431FFF66">
            <wp:simplePos x="0" y="0"/>
            <wp:positionH relativeFrom="column">
              <wp:posOffset>4714875</wp:posOffset>
            </wp:positionH>
            <wp:positionV relativeFrom="paragraph">
              <wp:posOffset>12700</wp:posOffset>
            </wp:positionV>
            <wp:extent cx="2143125" cy="2143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rsidRPr="00DC08B4">
        <w:rPr>
          <w:rFonts w:ascii="Arial Narrow" w:hAnsi="Arial Narrow"/>
          <w:sz w:val="20"/>
          <w:szCs w:val="20"/>
        </w:rPr>
        <w:t xml:space="preserve">Developed by the American Academy of Pediatrics, with support from the CDC, </w:t>
      </w:r>
      <w:hyperlink r:id="rId27" w:history="1">
        <w:r w:rsidRPr="00DC08B4">
          <w:rPr>
            <w:rStyle w:val="Hyperlink"/>
            <w:rFonts w:ascii="Arial Narrow" w:hAnsi="Arial Narrow"/>
            <w:sz w:val="20"/>
            <w:szCs w:val="20"/>
          </w:rPr>
          <w:t>Autism Identification and Collaborative Care</w:t>
        </w:r>
      </w:hyperlink>
      <w:r w:rsidRPr="00DC08B4">
        <w:rPr>
          <w:rFonts w:ascii="Arial Narrow" w:hAnsi="Arial Narrow"/>
          <w:sz w:val="20"/>
          <w:szCs w:val="20"/>
        </w:rPr>
        <w:t xml:space="preserve"> aims to increase  knowledge among pediatric clinicians on evidence-based practices for screening, evaluation, referral and management for autistic children and youth and their families. This 3-hour asynchronous course offers 3 CME credits and 3 MOC Part 2 points and includes practical tools to identify autism and provide collaborative care in pediatric health care settings. The course consists of the following 6 units: </w:t>
      </w:r>
    </w:p>
    <w:p w14:paraId="7D6B4AD9" w14:textId="77777777" w:rsidR="00DC08B4" w:rsidRPr="00DC08B4" w:rsidRDefault="00DC08B4" w:rsidP="00DC08B4">
      <w:pPr>
        <w:spacing w:after="0" w:line="240" w:lineRule="auto"/>
        <w:rPr>
          <w:rFonts w:ascii="Arial Narrow" w:hAnsi="Arial Narrow"/>
          <w:sz w:val="20"/>
          <w:szCs w:val="20"/>
        </w:rPr>
      </w:pPr>
      <w:r w:rsidRPr="00DC08B4">
        <w:rPr>
          <w:rFonts w:ascii="Arial Narrow" w:hAnsi="Arial Narrow"/>
          <w:sz w:val="20"/>
          <w:szCs w:val="20"/>
        </w:rPr>
        <w:t> </w:t>
      </w:r>
    </w:p>
    <w:p w14:paraId="18236790" w14:textId="77777777" w:rsidR="00DC08B4" w:rsidRPr="00DC08B4" w:rsidRDefault="00DC08B4" w:rsidP="00DC08B4">
      <w:pPr>
        <w:numPr>
          <w:ilvl w:val="0"/>
          <w:numId w:val="33"/>
        </w:numPr>
        <w:spacing w:after="0" w:line="240" w:lineRule="auto"/>
        <w:rPr>
          <w:rFonts w:ascii="Arial Narrow" w:eastAsia="Times New Roman" w:hAnsi="Arial Narrow"/>
          <w:sz w:val="20"/>
          <w:szCs w:val="20"/>
        </w:rPr>
      </w:pPr>
      <w:r w:rsidRPr="00DC08B4">
        <w:rPr>
          <w:rFonts w:ascii="Arial Narrow" w:eastAsia="Times New Roman" w:hAnsi="Arial Narrow"/>
          <w:sz w:val="20"/>
          <w:szCs w:val="20"/>
        </w:rPr>
        <w:t>Neurodiversity, Social and Medical Models</w:t>
      </w:r>
    </w:p>
    <w:p w14:paraId="2148B530" w14:textId="77777777" w:rsidR="00DC08B4" w:rsidRPr="00DC08B4" w:rsidRDefault="00DC08B4" w:rsidP="00DC08B4">
      <w:pPr>
        <w:numPr>
          <w:ilvl w:val="0"/>
          <w:numId w:val="33"/>
        </w:numPr>
        <w:spacing w:after="0" w:line="240" w:lineRule="auto"/>
        <w:rPr>
          <w:rFonts w:ascii="Arial Narrow" w:eastAsia="Times New Roman" w:hAnsi="Arial Narrow"/>
          <w:sz w:val="20"/>
          <w:szCs w:val="20"/>
        </w:rPr>
      </w:pPr>
      <w:r w:rsidRPr="00DC08B4">
        <w:rPr>
          <w:rFonts w:ascii="Arial Narrow" w:eastAsia="Times New Roman" w:hAnsi="Arial Narrow"/>
          <w:sz w:val="20"/>
          <w:szCs w:val="20"/>
        </w:rPr>
        <w:t>Characteristics, Surveillance, and Screening</w:t>
      </w:r>
    </w:p>
    <w:p w14:paraId="7D5BBCEA" w14:textId="77777777" w:rsidR="00DC08B4" w:rsidRPr="00DC08B4" w:rsidRDefault="00DC08B4" w:rsidP="00DC08B4">
      <w:pPr>
        <w:numPr>
          <w:ilvl w:val="0"/>
          <w:numId w:val="33"/>
        </w:numPr>
        <w:spacing w:after="0" w:line="240" w:lineRule="auto"/>
        <w:rPr>
          <w:rFonts w:ascii="Arial Narrow" w:eastAsia="Times New Roman" w:hAnsi="Arial Narrow"/>
          <w:sz w:val="20"/>
          <w:szCs w:val="20"/>
        </w:rPr>
      </w:pPr>
      <w:r w:rsidRPr="00DC08B4">
        <w:rPr>
          <w:rFonts w:ascii="Arial Narrow" w:eastAsia="Times New Roman" w:hAnsi="Arial Narrow"/>
          <w:sz w:val="20"/>
          <w:szCs w:val="20"/>
        </w:rPr>
        <w:t>Autism Definition and Diagnosis</w:t>
      </w:r>
    </w:p>
    <w:p w14:paraId="436B4BFA" w14:textId="77777777" w:rsidR="00DC08B4" w:rsidRPr="00DC08B4" w:rsidRDefault="00DC08B4" w:rsidP="00DC08B4">
      <w:pPr>
        <w:numPr>
          <w:ilvl w:val="0"/>
          <w:numId w:val="33"/>
        </w:numPr>
        <w:spacing w:after="0" w:line="240" w:lineRule="auto"/>
        <w:rPr>
          <w:rFonts w:ascii="Arial Narrow" w:eastAsia="Times New Roman" w:hAnsi="Arial Narrow"/>
          <w:sz w:val="20"/>
          <w:szCs w:val="20"/>
        </w:rPr>
      </w:pPr>
      <w:r w:rsidRPr="00DC08B4">
        <w:rPr>
          <w:rFonts w:ascii="Arial Narrow" w:eastAsia="Times New Roman" w:hAnsi="Arial Narrow"/>
          <w:sz w:val="20"/>
          <w:szCs w:val="20"/>
        </w:rPr>
        <w:t>Co-occurring Conditions</w:t>
      </w:r>
    </w:p>
    <w:p w14:paraId="064E901D" w14:textId="77777777" w:rsidR="00DC08B4" w:rsidRPr="00DC08B4" w:rsidRDefault="00DC08B4" w:rsidP="00DC08B4">
      <w:pPr>
        <w:numPr>
          <w:ilvl w:val="0"/>
          <w:numId w:val="33"/>
        </w:numPr>
        <w:spacing w:after="0" w:line="240" w:lineRule="auto"/>
        <w:rPr>
          <w:rFonts w:ascii="Arial Narrow" w:eastAsia="Times New Roman" w:hAnsi="Arial Narrow"/>
          <w:sz w:val="20"/>
          <w:szCs w:val="20"/>
        </w:rPr>
      </w:pPr>
      <w:r w:rsidRPr="00DC08B4">
        <w:rPr>
          <w:rFonts w:ascii="Arial Narrow" w:eastAsia="Times New Roman" w:hAnsi="Arial Narrow"/>
          <w:sz w:val="20"/>
          <w:szCs w:val="20"/>
        </w:rPr>
        <w:t>Caring for Patients</w:t>
      </w:r>
    </w:p>
    <w:p w14:paraId="0EFB574B" w14:textId="77777777" w:rsidR="00DC08B4" w:rsidRPr="00DC08B4" w:rsidRDefault="00DC08B4" w:rsidP="00DC08B4">
      <w:pPr>
        <w:numPr>
          <w:ilvl w:val="0"/>
          <w:numId w:val="33"/>
        </w:numPr>
        <w:spacing w:after="0" w:line="240" w:lineRule="auto"/>
        <w:rPr>
          <w:rFonts w:ascii="Arial Narrow" w:eastAsia="Times New Roman" w:hAnsi="Arial Narrow"/>
          <w:sz w:val="20"/>
          <w:szCs w:val="20"/>
        </w:rPr>
      </w:pPr>
      <w:r w:rsidRPr="00DC08B4">
        <w:rPr>
          <w:rFonts w:ascii="Arial Narrow" w:eastAsia="Times New Roman" w:hAnsi="Arial Narrow"/>
          <w:sz w:val="20"/>
          <w:szCs w:val="20"/>
        </w:rPr>
        <w:t>Partnering with Patients and Families</w:t>
      </w:r>
    </w:p>
    <w:p w14:paraId="5B5098E8" w14:textId="77777777" w:rsidR="00DC08B4" w:rsidRPr="00DC08B4" w:rsidRDefault="00DC08B4" w:rsidP="00DC08B4">
      <w:pPr>
        <w:spacing w:after="0" w:line="240" w:lineRule="auto"/>
        <w:rPr>
          <w:rFonts w:ascii="Arial Narrow" w:hAnsi="Arial Narrow"/>
          <w:sz w:val="20"/>
          <w:szCs w:val="20"/>
        </w:rPr>
      </w:pPr>
      <w:r w:rsidRPr="00DC08B4">
        <w:rPr>
          <w:rFonts w:ascii="Arial Narrow" w:hAnsi="Arial Narrow"/>
          <w:sz w:val="20"/>
          <w:szCs w:val="20"/>
        </w:rPr>
        <w:t> </w:t>
      </w:r>
    </w:p>
    <w:p w14:paraId="3E06F31E" w14:textId="77777777" w:rsidR="00DC08B4" w:rsidRPr="00DC08B4" w:rsidRDefault="00DC08B4" w:rsidP="00DC08B4">
      <w:pPr>
        <w:spacing w:after="0" w:line="240" w:lineRule="auto"/>
        <w:rPr>
          <w:rFonts w:ascii="Arial Narrow" w:hAnsi="Arial Narrow"/>
          <w:i/>
          <w:iCs/>
          <w:sz w:val="20"/>
          <w:szCs w:val="20"/>
        </w:rPr>
      </w:pPr>
      <w:r w:rsidRPr="00DC08B4">
        <w:rPr>
          <w:rFonts w:ascii="Arial Narrow" w:hAnsi="Arial Narrow"/>
          <w:sz w:val="20"/>
          <w:szCs w:val="20"/>
        </w:rPr>
        <w:t xml:space="preserve">Learn more and register </w:t>
      </w:r>
      <w:hyperlink r:id="rId28" w:history="1">
        <w:r w:rsidRPr="00DC08B4">
          <w:rPr>
            <w:rStyle w:val="Hyperlink"/>
            <w:rFonts w:ascii="Arial Narrow" w:hAnsi="Arial Narrow"/>
            <w:sz w:val="20"/>
            <w:szCs w:val="20"/>
          </w:rPr>
          <w:t>here</w:t>
        </w:r>
      </w:hyperlink>
      <w:r w:rsidRPr="00DC08B4">
        <w:rPr>
          <w:rFonts w:ascii="Arial Narrow" w:hAnsi="Arial Narrow"/>
          <w:sz w:val="20"/>
          <w:szCs w:val="20"/>
        </w:rPr>
        <w:t xml:space="preserve">. This activity has been approved for a maximum of 3.00 </w:t>
      </w:r>
      <w:r w:rsidRPr="00DC08B4">
        <w:rPr>
          <w:rFonts w:ascii="Arial Narrow" w:hAnsi="Arial Narrow"/>
          <w:i/>
          <w:iCs/>
          <w:sz w:val="20"/>
          <w:szCs w:val="20"/>
        </w:rPr>
        <w:t xml:space="preserve">AMA PRA Category 1 Credit™ </w:t>
      </w:r>
    </w:p>
    <w:p w14:paraId="037E03BE" w14:textId="77777777" w:rsidR="00086B36" w:rsidRPr="00086B36" w:rsidRDefault="00086B36" w:rsidP="005569B5">
      <w:pPr>
        <w:spacing w:after="0" w:line="240" w:lineRule="auto"/>
        <w:rPr>
          <w:rFonts w:ascii="Arial Narrow" w:eastAsia="Times New Roman" w:hAnsi="Arial Narrow"/>
          <w:b/>
          <w:bCs/>
          <w:noProof/>
          <w:color w:val="2B579A"/>
          <w:sz w:val="10"/>
          <w:szCs w:val="10"/>
          <w:u w:val="single"/>
          <w:shd w:val="clear" w:color="auto" w:fill="E6E6E6"/>
        </w:rPr>
      </w:pPr>
    </w:p>
    <w:p w14:paraId="39C051DC" w14:textId="7DE4385D" w:rsidR="00DC08B4" w:rsidRDefault="00DC08B4" w:rsidP="00F56588">
      <w:pPr>
        <w:spacing w:after="0" w:line="240" w:lineRule="auto"/>
        <w:rPr>
          <w:rFonts w:ascii="Arial Narrow" w:hAnsi="Arial Narrow"/>
          <w:b/>
          <w:bCs/>
          <w:sz w:val="20"/>
          <w:szCs w:val="20"/>
          <w:u w:val="single"/>
        </w:rPr>
      </w:pPr>
      <w:r w:rsidRPr="00DC08B4">
        <w:rPr>
          <w:rFonts w:ascii="Arial Narrow" w:hAnsi="Arial Narrow"/>
          <w:b/>
          <w:bCs/>
          <w:sz w:val="20"/>
          <w:szCs w:val="20"/>
          <w:u w:val="single"/>
        </w:rPr>
        <w:t xml:space="preserve">Health Choice is Illinois’ Medicaid Managed Care </w:t>
      </w:r>
      <w:r>
        <w:rPr>
          <w:rFonts w:ascii="Arial Narrow" w:hAnsi="Arial Narrow"/>
          <w:b/>
          <w:bCs/>
          <w:sz w:val="20"/>
          <w:szCs w:val="20"/>
          <w:u w:val="single"/>
        </w:rPr>
        <w:t>P</w:t>
      </w:r>
      <w:r w:rsidRPr="00DC08B4">
        <w:rPr>
          <w:rFonts w:ascii="Arial Narrow" w:hAnsi="Arial Narrow"/>
          <w:b/>
          <w:bCs/>
          <w:sz w:val="20"/>
          <w:szCs w:val="20"/>
          <w:u w:val="single"/>
        </w:rPr>
        <w:t>rogram</w:t>
      </w:r>
    </w:p>
    <w:p w14:paraId="73212335" w14:textId="1CB4FFBB" w:rsidR="00DC08B4" w:rsidRPr="00DC08B4" w:rsidRDefault="00DC08B4" w:rsidP="00DC08B4">
      <w:pPr>
        <w:pStyle w:val="NormalWeb"/>
        <w:spacing w:before="0" w:beforeAutospacing="0" w:after="0" w:afterAutospacing="0"/>
        <w:rPr>
          <w:rFonts w:ascii="Arial Narrow" w:hAnsi="Arial Narrow"/>
          <w:color w:val="333333"/>
          <w:sz w:val="20"/>
          <w:szCs w:val="20"/>
        </w:rPr>
      </w:pPr>
      <w:r w:rsidRPr="00DC08B4">
        <w:rPr>
          <w:rFonts w:ascii="Arial Narrow" w:hAnsi="Arial Narrow"/>
          <w:color w:val="333333"/>
          <w:sz w:val="20"/>
          <w:szCs w:val="20"/>
        </w:rPr>
        <w:t>The Illinois Department of Healthcare and Family Services (HFS) is holding listening sessions this September regarding HealthChoice Illinois (HCI) managed care. The attached flyer has all the details.    Please help us spread the word!</w:t>
      </w:r>
      <w:r>
        <w:rPr>
          <w:rFonts w:ascii="Arial Narrow" w:hAnsi="Arial Narrow"/>
          <w:color w:val="333333"/>
          <w:sz w:val="20"/>
          <w:szCs w:val="20"/>
        </w:rPr>
        <w:t xml:space="preserve">  </w:t>
      </w:r>
      <w:r w:rsidRPr="00DC08B4">
        <w:rPr>
          <w:rFonts w:ascii="Arial Narrow" w:hAnsi="Arial Narrow"/>
          <w:color w:val="333333"/>
          <w:sz w:val="20"/>
          <w:szCs w:val="20"/>
        </w:rPr>
        <w:t>For more information and to register </w:t>
      </w:r>
      <w:hyperlink r:id="rId29" w:history="1">
        <w:r w:rsidRPr="00DC08B4">
          <w:rPr>
            <w:rStyle w:val="Hyperlink"/>
            <w:rFonts w:ascii="Arial Narrow" w:hAnsi="Arial Narrow"/>
            <w:color w:val="03787C"/>
            <w:sz w:val="20"/>
            <w:szCs w:val="20"/>
          </w:rPr>
          <w:t>Click Here!</w:t>
        </w:r>
      </w:hyperlink>
    </w:p>
    <w:p w14:paraId="09AD3B82" w14:textId="77777777" w:rsidR="00DC08B4" w:rsidRDefault="00DC08B4" w:rsidP="00F56588">
      <w:pPr>
        <w:spacing w:after="0" w:line="240" w:lineRule="auto"/>
        <w:rPr>
          <w:rFonts w:ascii="Arial Narrow" w:eastAsia="Times New Roman" w:hAnsi="Arial Narrow"/>
          <w:b/>
          <w:bCs/>
          <w:noProof/>
          <w:color w:val="2B579A"/>
          <w:sz w:val="20"/>
          <w:szCs w:val="20"/>
          <w:u w:val="single"/>
          <w:shd w:val="clear" w:color="auto" w:fill="E6E6E6"/>
        </w:rPr>
      </w:pPr>
    </w:p>
    <w:p w14:paraId="0BD99430" w14:textId="5E7B41F9" w:rsidR="00F56588" w:rsidRPr="00F5705E" w:rsidRDefault="00F56588" w:rsidP="00F56588">
      <w:pPr>
        <w:spacing w:after="0" w:line="240" w:lineRule="auto"/>
        <w:rPr>
          <w:rFonts w:ascii="Arial Narrow" w:hAnsi="Arial Narrow"/>
          <w:b/>
          <w:bCs/>
          <w:color w:val="333333"/>
          <w:sz w:val="20"/>
          <w:szCs w:val="20"/>
          <w:u w:val="single"/>
        </w:rPr>
      </w:pPr>
      <w:r w:rsidRPr="00F5705E">
        <w:rPr>
          <w:rFonts w:ascii="Arial Narrow" w:eastAsia="Times New Roman" w:hAnsi="Arial Narrow"/>
          <w:b/>
          <w:bCs/>
          <w:noProof/>
          <w:color w:val="2B579A"/>
          <w:sz w:val="20"/>
          <w:szCs w:val="20"/>
          <w:u w:val="single"/>
          <w:shd w:val="clear" w:color="auto" w:fill="E6E6E6"/>
        </w:rPr>
        <w:t>RESOURCES AND TOOLS</w:t>
      </w:r>
    </w:p>
    <w:p w14:paraId="3FAFFD9D" w14:textId="11CD589F" w:rsidR="00480752" w:rsidRPr="00F5705E" w:rsidRDefault="00480752" w:rsidP="00F56588">
      <w:pPr>
        <w:spacing w:after="0" w:line="240" w:lineRule="auto"/>
        <w:rPr>
          <w:rFonts w:ascii="Arial Narrow" w:hAnsi="Arial Narrow"/>
          <w:b/>
          <w:bCs/>
          <w:color w:val="333333"/>
          <w:sz w:val="10"/>
          <w:szCs w:val="10"/>
          <w:u w:val="single"/>
        </w:rPr>
      </w:pPr>
    </w:p>
    <w:p w14:paraId="75D9157B" w14:textId="0DCD7427" w:rsidR="00DC08B4" w:rsidRPr="00DC08B4" w:rsidRDefault="00DC08B4" w:rsidP="00DC08B4">
      <w:pPr>
        <w:pStyle w:val="xmsonormal0"/>
        <w:spacing w:before="0" w:beforeAutospacing="0" w:after="0" w:afterAutospacing="0"/>
        <w:rPr>
          <w:rFonts w:ascii="Arial Narrow" w:hAnsi="Arial Narrow"/>
        </w:rPr>
      </w:pPr>
      <w:r>
        <w:rPr>
          <w:noProof/>
        </w:rPr>
        <w:drawing>
          <wp:anchor distT="0" distB="0" distL="114300" distR="114300" simplePos="0" relativeHeight="251674112" behindDoc="0" locked="0" layoutInCell="1" allowOverlap="1" wp14:anchorId="42581206" wp14:editId="7AB621CD">
            <wp:simplePos x="0" y="0"/>
            <wp:positionH relativeFrom="column">
              <wp:posOffset>66675</wp:posOffset>
            </wp:positionH>
            <wp:positionV relativeFrom="paragraph">
              <wp:posOffset>12065</wp:posOffset>
            </wp:positionV>
            <wp:extent cx="1600200" cy="9144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9F597" w14:textId="1EFA9115" w:rsidR="00DC08B4" w:rsidRPr="00DC08B4" w:rsidRDefault="00DC08B4" w:rsidP="00DC08B4">
      <w:pPr>
        <w:pStyle w:val="xmsonormal0"/>
        <w:autoSpaceDE w:val="0"/>
        <w:autoSpaceDN w:val="0"/>
        <w:spacing w:before="0" w:beforeAutospacing="0" w:after="0" w:afterAutospacing="0"/>
        <w:ind w:left="720" w:hanging="720"/>
        <w:rPr>
          <w:rFonts w:ascii="Arial Narrow" w:hAnsi="Arial Narrow"/>
        </w:rPr>
      </w:pPr>
      <w:r w:rsidRPr="00DC08B4">
        <w:rPr>
          <w:rFonts w:ascii="Arial Narrow" w:hAnsi="Arial Narrow"/>
          <w:color w:val="354257"/>
        </w:rPr>
        <w:t>•</w:t>
      </w:r>
      <w:r w:rsidRPr="00DC08B4">
        <w:rPr>
          <w:rFonts w:ascii="Arial Narrow" w:hAnsi="Arial Narrow" w:cs="Times New Roman"/>
          <w:color w:val="354257"/>
          <w:sz w:val="14"/>
          <w:szCs w:val="14"/>
        </w:rPr>
        <w:t xml:space="preserve">    </w:t>
      </w:r>
      <w:r w:rsidRPr="00DC08B4">
        <w:rPr>
          <w:rFonts w:ascii="Arial Narrow" w:hAnsi="Arial Narrow"/>
          <w:color w:val="354257"/>
        </w:rPr>
        <w:t xml:space="preserve">IDPH Injury-Related Webpages - </w:t>
      </w:r>
      <w:hyperlink r:id="rId32" w:history="1">
        <w:r w:rsidRPr="00DC08B4">
          <w:rPr>
            <w:rStyle w:val="Hyperlink"/>
            <w:rFonts w:ascii="Arial Narrow" w:hAnsi="Arial Narrow"/>
          </w:rPr>
          <w:t>Injury and Violence Prevention</w:t>
        </w:r>
      </w:hyperlink>
      <w:r w:rsidRPr="00DC08B4">
        <w:rPr>
          <w:rFonts w:ascii="Arial Narrow" w:hAnsi="Arial Narrow"/>
          <w:color w:val="354257"/>
        </w:rPr>
        <w:t xml:space="preserve">, </w:t>
      </w:r>
      <w:hyperlink r:id="rId33" w:history="1">
        <w:r w:rsidRPr="00DC08B4">
          <w:rPr>
            <w:rStyle w:val="Hyperlink"/>
            <w:rFonts w:ascii="Arial Narrow" w:hAnsi="Arial Narrow"/>
          </w:rPr>
          <w:t>Safety Recall System</w:t>
        </w:r>
      </w:hyperlink>
      <w:r w:rsidRPr="00DC08B4">
        <w:rPr>
          <w:rFonts w:ascii="Arial Narrow" w:hAnsi="Arial Narrow"/>
          <w:color w:val="354257"/>
        </w:rPr>
        <w:t xml:space="preserve">, and </w:t>
      </w:r>
      <w:hyperlink r:id="rId34" w:history="1">
        <w:r w:rsidRPr="00DC08B4">
          <w:rPr>
            <w:rStyle w:val="Hyperlink"/>
            <w:rFonts w:ascii="Arial Narrow" w:hAnsi="Arial Narrow"/>
          </w:rPr>
          <w:t>Suicide Prevention</w:t>
        </w:r>
      </w:hyperlink>
      <w:r w:rsidRPr="00DC08B4">
        <w:rPr>
          <w:rFonts w:ascii="Arial Narrow" w:hAnsi="Arial Narrow"/>
          <w:color w:val="354257"/>
        </w:rPr>
        <w:t xml:space="preserve"> (</w:t>
      </w:r>
      <w:hyperlink r:id="rId35" w:history="1">
        <w:r w:rsidRPr="00DC08B4">
          <w:rPr>
            <w:rStyle w:val="Hyperlink"/>
            <w:rFonts w:ascii="Arial Narrow" w:hAnsi="Arial Narrow"/>
          </w:rPr>
          <w:t>adolescent</w:t>
        </w:r>
      </w:hyperlink>
      <w:r w:rsidRPr="00DC08B4">
        <w:rPr>
          <w:rFonts w:ascii="Arial Narrow" w:hAnsi="Arial Narrow"/>
          <w:color w:val="354257"/>
        </w:rPr>
        <w:t>)</w:t>
      </w:r>
    </w:p>
    <w:p w14:paraId="12EF5688" w14:textId="4680ADFB" w:rsidR="00DC08B4" w:rsidRPr="00DC08B4" w:rsidRDefault="00DC08B4" w:rsidP="00DC08B4">
      <w:pPr>
        <w:pStyle w:val="xmsonormal0"/>
        <w:autoSpaceDE w:val="0"/>
        <w:autoSpaceDN w:val="0"/>
        <w:spacing w:before="0" w:beforeAutospacing="0" w:after="0" w:afterAutospacing="0"/>
        <w:ind w:left="720" w:hanging="720"/>
        <w:rPr>
          <w:rFonts w:ascii="Arial Narrow" w:hAnsi="Arial Narrow"/>
        </w:rPr>
      </w:pPr>
      <w:r w:rsidRPr="00DC08B4">
        <w:rPr>
          <w:rFonts w:ascii="Arial Narrow" w:hAnsi="Arial Narrow"/>
          <w:color w:val="354257"/>
        </w:rPr>
        <w:t>•</w:t>
      </w:r>
      <w:r w:rsidRPr="00DC08B4">
        <w:rPr>
          <w:rFonts w:ascii="Arial Narrow" w:hAnsi="Arial Narrow" w:cs="Times New Roman"/>
          <w:color w:val="354257"/>
          <w:sz w:val="14"/>
          <w:szCs w:val="14"/>
        </w:rPr>
        <w:t xml:space="preserve">    </w:t>
      </w:r>
      <w:r w:rsidRPr="00DC08B4">
        <w:rPr>
          <w:rFonts w:ascii="Arial Narrow" w:hAnsi="Arial Narrow"/>
          <w:color w:val="354257"/>
        </w:rPr>
        <w:t xml:space="preserve">IDPH Injury Data-Related Webpages - </w:t>
      </w:r>
      <w:hyperlink r:id="rId36" w:history="1">
        <w:r w:rsidRPr="00DC08B4">
          <w:rPr>
            <w:rStyle w:val="Hyperlink"/>
            <w:rFonts w:ascii="Arial Narrow" w:hAnsi="Arial Narrow"/>
          </w:rPr>
          <w:t>Injury-Related Data</w:t>
        </w:r>
      </w:hyperlink>
      <w:r w:rsidRPr="00DC08B4">
        <w:rPr>
          <w:rFonts w:ascii="Arial Narrow" w:hAnsi="Arial Narrow"/>
          <w:color w:val="354257"/>
        </w:rPr>
        <w:t xml:space="preserve"> and Vital Statistics – </w:t>
      </w:r>
      <w:hyperlink r:id="rId37" w:history="1">
        <w:r w:rsidRPr="00DC08B4">
          <w:rPr>
            <w:rStyle w:val="Hyperlink"/>
            <w:rFonts w:ascii="Arial Narrow" w:hAnsi="Arial Narrow"/>
          </w:rPr>
          <w:t>Injury Deaths by County and Demographics</w:t>
        </w:r>
      </w:hyperlink>
      <w:r w:rsidRPr="00DC08B4">
        <w:rPr>
          <w:rFonts w:ascii="Arial Narrow" w:hAnsi="Arial Narrow"/>
          <w:color w:val="354257"/>
        </w:rPr>
        <w:t xml:space="preserve"> (scroll to bottom)</w:t>
      </w:r>
    </w:p>
    <w:p w14:paraId="02D76D7C" w14:textId="77777777" w:rsidR="00DC08B4" w:rsidRPr="00DC08B4" w:rsidRDefault="00DC08B4" w:rsidP="00DC08B4">
      <w:pPr>
        <w:pStyle w:val="xmsonormal0"/>
        <w:autoSpaceDE w:val="0"/>
        <w:autoSpaceDN w:val="0"/>
        <w:spacing w:before="0" w:beforeAutospacing="0" w:after="0" w:afterAutospacing="0"/>
        <w:ind w:left="720" w:hanging="720"/>
        <w:rPr>
          <w:rFonts w:ascii="Arial Narrow" w:hAnsi="Arial Narrow"/>
        </w:rPr>
      </w:pPr>
      <w:r w:rsidRPr="00DC08B4">
        <w:rPr>
          <w:rFonts w:ascii="Arial Narrow" w:hAnsi="Arial Narrow"/>
          <w:color w:val="354257"/>
        </w:rPr>
        <w:t>•</w:t>
      </w:r>
      <w:r w:rsidRPr="00DC08B4">
        <w:rPr>
          <w:rFonts w:ascii="Arial Narrow" w:hAnsi="Arial Narrow" w:cs="Times New Roman"/>
          <w:color w:val="354257"/>
          <w:sz w:val="14"/>
          <w:szCs w:val="14"/>
        </w:rPr>
        <w:t xml:space="preserve">    </w:t>
      </w:r>
      <w:r w:rsidRPr="00DC08B4">
        <w:rPr>
          <w:rFonts w:ascii="Arial Narrow" w:hAnsi="Arial Narrow"/>
          <w:color w:val="354257"/>
        </w:rPr>
        <w:t xml:space="preserve">Archived webinars - </w:t>
      </w:r>
      <w:hyperlink r:id="rId38" w:history="1">
        <w:r w:rsidRPr="00DC08B4">
          <w:rPr>
            <w:rStyle w:val="Hyperlink"/>
            <w:rFonts w:ascii="Arial Narrow" w:hAnsi="Arial Narrow"/>
          </w:rPr>
          <w:t>injury and violence prevention webinars</w:t>
        </w:r>
      </w:hyperlink>
      <w:r w:rsidRPr="00DC08B4">
        <w:rPr>
          <w:rFonts w:ascii="Arial Narrow" w:hAnsi="Arial Narrow"/>
          <w:color w:val="354257"/>
        </w:rPr>
        <w:t xml:space="preserve"> and </w:t>
      </w:r>
      <w:hyperlink r:id="rId39" w:history="1">
        <w:r w:rsidRPr="00DC08B4">
          <w:rPr>
            <w:rStyle w:val="Hyperlink"/>
            <w:rFonts w:ascii="Arial Narrow" w:hAnsi="Arial Narrow"/>
          </w:rPr>
          <w:t>suicide prevention webinars</w:t>
        </w:r>
      </w:hyperlink>
    </w:p>
    <w:p w14:paraId="3E1B7C0A" w14:textId="77777777" w:rsidR="00DC08B4" w:rsidRPr="00DC08B4" w:rsidRDefault="00DC08B4" w:rsidP="00F56588">
      <w:pPr>
        <w:spacing w:after="0" w:line="240" w:lineRule="auto"/>
        <w:rPr>
          <w:rFonts w:ascii="Arial Narrow" w:hAnsi="Arial Narrow"/>
          <w:b/>
          <w:bCs/>
          <w:color w:val="333333"/>
          <w:sz w:val="20"/>
          <w:szCs w:val="20"/>
          <w:u w:val="single"/>
        </w:rPr>
      </w:pPr>
    </w:p>
    <w:p w14:paraId="1FDD04F6" w14:textId="76C7D77C" w:rsidR="00DC08B4" w:rsidRPr="00DC08B4" w:rsidRDefault="00DC08B4" w:rsidP="00F56588">
      <w:pPr>
        <w:spacing w:after="0" w:line="240" w:lineRule="auto"/>
        <w:rPr>
          <w:rFonts w:ascii="Arial Narrow" w:hAnsi="Arial Narrow"/>
          <w:b/>
          <w:bCs/>
          <w:color w:val="333333"/>
          <w:sz w:val="20"/>
          <w:szCs w:val="20"/>
          <w:u w:val="single"/>
        </w:rPr>
      </w:pPr>
    </w:p>
    <w:p w14:paraId="6069F5A7" w14:textId="77777777" w:rsidR="00DC08B4" w:rsidRPr="000710CC" w:rsidRDefault="00DC08B4" w:rsidP="00DC08B4">
      <w:pPr>
        <w:spacing w:after="0" w:line="240" w:lineRule="auto"/>
        <w:rPr>
          <w:rFonts w:ascii="Arial Narrow" w:hAnsi="Arial Narrow"/>
          <w:b/>
          <w:bCs/>
          <w:sz w:val="20"/>
          <w:szCs w:val="20"/>
          <w:u w:val="single"/>
        </w:rPr>
      </w:pPr>
      <w:r w:rsidRPr="000710CC">
        <w:rPr>
          <w:rFonts w:ascii="Arial Narrow" w:hAnsi="Arial Narrow"/>
          <w:b/>
          <w:bCs/>
          <w:sz w:val="20"/>
          <w:szCs w:val="20"/>
          <w:u w:val="single"/>
        </w:rPr>
        <w:t>Illinois Cares for Kids Career Campaign</w:t>
      </w:r>
    </w:p>
    <w:p w14:paraId="5C01F5E3" w14:textId="77777777" w:rsidR="00DC08B4" w:rsidRPr="000710CC" w:rsidRDefault="00DC08B4" w:rsidP="00DC08B4">
      <w:pPr>
        <w:spacing w:after="0" w:line="240" w:lineRule="auto"/>
        <w:rPr>
          <w:rFonts w:ascii="Arial Narrow" w:hAnsi="Arial Narrow"/>
          <w:sz w:val="20"/>
          <w:szCs w:val="20"/>
        </w:rPr>
      </w:pPr>
      <w:r w:rsidRPr="1F5B208B">
        <w:rPr>
          <w:rFonts w:ascii="Arial Narrow" w:hAnsi="Arial Narrow"/>
          <w:sz w:val="20"/>
          <w:szCs w:val="20"/>
        </w:rPr>
        <w:t xml:space="preserve">The following website and messaging can be shared widely to encourage new and experienced Early Childhood Educators to find resources and credentialing information.  New career opportunities will be available as well.  Check it out at </w:t>
      </w:r>
      <w:hyperlink r:id="rId40">
        <w:r w:rsidRPr="1F5B208B">
          <w:rPr>
            <w:rStyle w:val="Hyperlink"/>
            <w:rFonts w:ascii="Arial Narrow" w:hAnsi="Arial Narrow"/>
            <w:color w:val="auto"/>
            <w:sz w:val="20"/>
            <w:szCs w:val="20"/>
          </w:rPr>
          <w:t>https://illinoiscaresforkids.careers/</w:t>
        </w:r>
      </w:hyperlink>
    </w:p>
    <w:p w14:paraId="5242E6B9" w14:textId="77777777" w:rsidR="00DC08B4" w:rsidRPr="000710CC" w:rsidRDefault="00000000" w:rsidP="00DC08B4">
      <w:pPr>
        <w:spacing w:after="0" w:line="240" w:lineRule="auto"/>
        <w:rPr>
          <w:rFonts w:ascii="Arial Narrow" w:hAnsi="Arial Narrow"/>
          <w:sz w:val="20"/>
          <w:szCs w:val="20"/>
        </w:rPr>
      </w:pPr>
      <w:hyperlink r:id="rId41" w:history="1">
        <w:r w:rsidR="00DC08B4" w:rsidRPr="000710CC">
          <w:rPr>
            <w:rStyle w:val="Hyperlink"/>
            <w:rFonts w:ascii="Arial Narrow" w:hAnsi="Arial Narrow"/>
            <w:color w:val="auto"/>
            <w:sz w:val="20"/>
            <w:szCs w:val="20"/>
          </w:rPr>
          <w:t>https://illinoiscaresforkids.careers/home-visiting</w:t>
        </w:r>
      </w:hyperlink>
      <w:r w:rsidR="00DC08B4" w:rsidRPr="000710CC">
        <w:rPr>
          <w:rFonts w:ascii="Arial Narrow" w:hAnsi="Arial Narrow"/>
          <w:sz w:val="20"/>
          <w:szCs w:val="20"/>
        </w:rPr>
        <w:t xml:space="preserve"> (includes a lovely brief video).</w:t>
      </w:r>
    </w:p>
    <w:p w14:paraId="119F6A4B" w14:textId="77777777" w:rsidR="00DC08B4" w:rsidRDefault="00DC08B4" w:rsidP="00F56588">
      <w:pPr>
        <w:spacing w:after="0" w:line="240" w:lineRule="auto"/>
        <w:rPr>
          <w:rFonts w:ascii="Arial Narrow" w:hAnsi="Arial Narrow"/>
          <w:b/>
          <w:bCs/>
          <w:color w:val="333333"/>
          <w:sz w:val="20"/>
          <w:szCs w:val="20"/>
          <w:u w:val="single"/>
        </w:rPr>
      </w:pPr>
    </w:p>
    <w:p w14:paraId="1FC6527F" w14:textId="7FF3A98E" w:rsidR="00266DD0" w:rsidRPr="007A629D" w:rsidRDefault="00DC08B4" w:rsidP="00F56588">
      <w:pPr>
        <w:spacing w:after="0" w:line="240" w:lineRule="auto"/>
        <w:rPr>
          <w:rFonts w:ascii="Arial Narrow" w:hAnsi="Arial Narrow"/>
          <w:b/>
          <w:bCs/>
          <w:color w:val="333333"/>
          <w:sz w:val="20"/>
          <w:szCs w:val="20"/>
          <w:u w:val="single"/>
        </w:rPr>
      </w:pPr>
      <w:r>
        <w:rPr>
          <w:rFonts w:ascii="Arial Narrow" w:hAnsi="Arial Narrow"/>
          <w:noProof/>
          <w:color w:val="333333"/>
          <w:sz w:val="20"/>
          <w:szCs w:val="20"/>
        </w:rPr>
        <w:drawing>
          <wp:anchor distT="0" distB="0" distL="114300" distR="114300" simplePos="0" relativeHeight="251656704" behindDoc="1" locked="0" layoutInCell="1" allowOverlap="1" wp14:anchorId="501D6CCC" wp14:editId="2A69A583">
            <wp:simplePos x="0" y="0"/>
            <wp:positionH relativeFrom="margin">
              <wp:posOffset>180975</wp:posOffset>
            </wp:positionH>
            <wp:positionV relativeFrom="paragraph">
              <wp:posOffset>190500</wp:posOffset>
            </wp:positionV>
            <wp:extent cx="1504315" cy="737870"/>
            <wp:effectExtent l="190500" t="190500" r="191135" b="19558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04315" cy="73787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266DD0">
        <w:rPr>
          <w:rFonts w:ascii="Arial Narrow" w:hAnsi="Arial Narrow"/>
          <w:b/>
          <w:bCs/>
          <w:color w:val="333333"/>
          <w:sz w:val="20"/>
          <w:szCs w:val="20"/>
          <w:u w:val="single"/>
        </w:rPr>
        <w:t>Illinois Infant Safe Sleep Support</w:t>
      </w:r>
    </w:p>
    <w:p w14:paraId="36C4A8AC" w14:textId="5C31DCE2" w:rsidR="00266DD0" w:rsidRPr="005569B5" w:rsidRDefault="00266DD0" w:rsidP="00F56588">
      <w:pPr>
        <w:spacing w:after="0" w:line="240" w:lineRule="auto"/>
        <w:rPr>
          <w:rFonts w:ascii="Arial Narrow" w:hAnsi="Arial Narrow"/>
          <w:sz w:val="20"/>
          <w:szCs w:val="20"/>
        </w:rPr>
      </w:pPr>
      <w:r w:rsidRPr="005569B5">
        <w:rPr>
          <w:rFonts w:ascii="Arial Narrow" w:hAnsi="Arial Narrow"/>
          <w:sz w:val="20"/>
          <w:szCs w:val="20"/>
        </w:rPr>
        <w:t xml:space="preserve">Welcome to Illinois Safe Sleep Support, a program for families in Illinois to learn about the safest ways for their babies to sleep, get answers to their sleep safety questions, and get access to items they need to keep their babies safe. </w:t>
      </w:r>
    </w:p>
    <w:p w14:paraId="39C7A1BB" w14:textId="3034D46B" w:rsidR="00266DD0" w:rsidRDefault="00266DD0" w:rsidP="00F56588">
      <w:pPr>
        <w:spacing w:after="0" w:line="240" w:lineRule="auto"/>
        <w:rPr>
          <w:rFonts w:ascii="Arial Narrow" w:hAnsi="Arial Narrow"/>
          <w:b/>
          <w:bCs/>
          <w:color w:val="333333"/>
          <w:sz w:val="10"/>
          <w:szCs w:val="10"/>
          <w:u w:val="single"/>
        </w:rPr>
      </w:pPr>
    </w:p>
    <w:p w14:paraId="6711F9AF" w14:textId="71512AA3" w:rsidR="00266DD0" w:rsidRDefault="00000000" w:rsidP="00F56588">
      <w:pPr>
        <w:spacing w:after="0" w:line="240" w:lineRule="auto"/>
        <w:rPr>
          <w:rFonts w:ascii="Arial Narrow" w:hAnsi="Arial Narrow"/>
          <w:b/>
          <w:bCs/>
          <w:color w:val="333333"/>
          <w:sz w:val="20"/>
          <w:szCs w:val="20"/>
          <w:u w:val="single"/>
        </w:rPr>
      </w:pPr>
      <w:hyperlink r:id="rId43" w:tgtFrame="_blank" w:history="1">
        <w:r w:rsidR="00266DD0">
          <w:rPr>
            <w:rStyle w:val="Hyperlink"/>
            <w:b/>
            <w:bCs/>
          </w:rPr>
          <w:t>InfantSafeSleep.Illinois.gov</w:t>
        </w:r>
      </w:hyperlink>
      <w:r w:rsidR="00266DD0">
        <w:t> </w:t>
      </w:r>
    </w:p>
    <w:p w14:paraId="7BEA983C" w14:textId="77777777" w:rsidR="00855E15" w:rsidRPr="005F4E87" w:rsidRDefault="00855E15" w:rsidP="00F56588">
      <w:pPr>
        <w:spacing w:after="0" w:line="240" w:lineRule="auto"/>
        <w:rPr>
          <w:rFonts w:ascii="Arial Narrow" w:hAnsi="Arial Narrow"/>
          <w:b/>
          <w:bCs/>
          <w:sz w:val="10"/>
          <w:szCs w:val="10"/>
          <w:u w:val="single"/>
        </w:rPr>
      </w:pPr>
    </w:p>
    <w:p w14:paraId="5A152DEB" w14:textId="77777777" w:rsidR="00DC08B4" w:rsidRDefault="00DC08B4" w:rsidP="00F56588">
      <w:pPr>
        <w:spacing w:after="0" w:line="240" w:lineRule="auto"/>
        <w:rPr>
          <w:rFonts w:ascii="Arial Narrow" w:eastAsia="Times New Roman" w:hAnsi="Arial Narrow" w:cs="Calibri"/>
          <w:b/>
          <w:bCs/>
          <w:sz w:val="20"/>
          <w:szCs w:val="20"/>
          <w:u w:val="single"/>
        </w:rPr>
      </w:pPr>
    </w:p>
    <w:p w14:paraId="115443FA" w14:textId="77777777" w:rsidR="00DC08B4" w:rsidRDefault="00DC08B4" w:rsidP="00F56588">
      <w:pPr>
        <w:spacing w:after="0" w:line="240" w:lineRule="auto"/>
        <w:rPr>
          <w:rFonts w:ascii="Arial Narrow" w:eastAsia="Times New Roman" w:hAnsi="Arial Narrow" w:cs="Calibri"/>
          <w:b/>
          <w:bCs/>
          <w:sz w:val="20"/>
          <w:szCs w:val="20"/>
          <w:u w:val="single"/>
        </w:rPr>
      </w:pPr>
    </w:p>
    <w:p w14:paraId="2B71DCCA" w14:textId="15A828F8" w:rsidR="00F5705E" w:rsidRPr="003F0D5B" w:rsidRDefault="00DC08B4" w:rsidP="00F56588">
      <w:pPr>
        <w:spacing w:after="0" w:line="240" w:lineRule="auto"/>
        <w:rPr>
          <w:rFonts w:ascii="Arial Narrow" w:eastAsia="Times New Roman" w:hAnsi="Arial Narrow" w:cs="Calibri"/>
          <w:b/>
          <w:bCs/>
          <w:sz w:val="20"/>
          <w:szCs w:val="20"/>
          <w:u w:val="single"/>
        </w:rPr>
      </w:pPr>
      <w:r w:rsidRPr="000710CC">
        <w:rPr>
          <w:rFonts w:ascii="Arial Narrow" w:hAnsi="Arial Narrow"/>
          <w:noProof/>
          <w:sz w:val="20"/>
          <w:szCs w:val="20"/>
        </w:rPr>
        <w:lastRenderedPageBreak/>
        <w:drawing>
          <wp:anchor distT="0" distB="0" distL="114300" distR="114300" simplePos="0" relativeHeight="251660800" behindDoc="0" locked="0" layoutInCell="1" allowOverlap="1" wp14:anchorId="73BDAC7B" wp14:editId="584000C0">
            <wp:simplePos x="0" y="0"/>
            <wp:positionH relativeFrom="margin">
              <wp:posOffset>4970145</wp:posOffset>
            </wp:positionH>
            <wp:positionV relativeFrom="paragraph">
              <wp:posOffset>85090</wp:posOffset>
            </wp:positionV>
            <wp:extent cx="1790700" cy="1851660"/>
            <wp:effectExtent l="76200" t="76200" r="133350" b="12954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r:link="rId45" cstate="print">
                      <a:extLst>
                        <a:ext uri="{28A0092B-C50C-407E-A947-70E740481C1C}">
                          <a14:useLocalDpi xmlns:a14="http://schemas.microsoft.com/office/drawing/2010/main" val="0"/>
                        </a:ext>
                      </a:extLst>
                    </a:blip>
                    <a:srcRect/>
                    <a:stretch>
                      <a:fillRect/>
                    </a:stretch>
                  </pic:blipFill>
                  <pic:spPr bwMode="auto">
                    <a:xfrm>
                      <a:off x="0" y="0"/>
                      <a:ext cx="1790700" cy="1851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F56588" w:rsidRPr="00F5705E">
        <w:rPr>
          <w:rFonts w:ascii="Arial Narrow" w:eastAsia="Times New Roman" w:hAnsi="Arial Narrow" w:cs="Calibri"/>
          <w:b/>
          <w:bCs/>
          <w:sz w:val="20"/>
          <w:szCs w:val="20"/>
          <w:u w:val="single"/>
        </w:rPr>
        <w:t>I</w:t>
      </w:r>
      <w:r w:rsidR="00D3674D" w:rsidRPr="00F5705E">
        <w:rPr>
          <w:rFonts w:ascii="Arial Narrow" w:eastAsia="Times New Roman" w:hAnsi="Arial Narrow" w:cs="Calibri"/>
          <w:b/>
          <w:bCs/>
          <w:sz w:val="20"/>
          <w:szCs w:val="20"/>
          <w:u w:val="single"/>
        </w:rPr>
        <w:t>CAN!</w:t>
      </w:r>
      <w:r w:rsidR="00DE54B6" w:rsidRPr="00F5705E">
        <w:rPr>
          <w:rFonts w:ascii="Arial Narrow" w:eastAsia="Times New Roman" w:hAnsi="Arial Narrow" w:cs="Calibri"/>
          <w:b/>
          <w:bCs/>
          <w:sz w:val="20"/>
          <w:szCs w:val="20"/>
          <w:u w:val="single"/>
        </w:rPr>
        <w:t xml:space="preserve"> Patient Centered Assessment of Reproductive Well Being</w:t>
      </w:r>
    </w:p>
    <w:p w14:paraId="4E8ED8AE" w14:textId="75108416" w:rsidR="000710CC" w:rsidRDefault="000710CC" w:rsidP="000710CC">
      <w:pPr>
        <w:spacing w:after="0" w:line="240" w:lineRule="auto"/>
        <w:rPr>
          <w:rFonts w:ascii="Arial Narrow" w:hAnsi="Arial Narrow"/>
          <w:sz w:val="20"/>
          <w:szCs w:val="20"/>
        </w:rPr>
      </w:pPr>
      <w:r w:rsidRPr="000710CC">
        <w:rPr>
          <w:rFonts w:ascii="Arial Narrow" w:hAnsi="Arial Narrow"/>
          <w:sz w:val="20"/>
          <w:szCs w:val="20"/>
        </w:rPr>
        <w:t xml:space="preserve">As a trusted source of information for your clients, you play a key role in helping to initiate conversations on contraceptive needs and desires to support your </w:t>
      </w:r>
      <w:r w:rsidR="17EDD189" w:rsidRPr="000710CC">
        <w:rPr>
          <w:rFonts w:ascii="Arial Narrow" w:hAnsi="Arial Narrow"/>
          <w:sz w:val="20"/>
          <w:szCs w:val="20"/>
        </w:rPr>
        <w:t>client's</w:t>
      </w:r>
      <w:r w:rsidRPr="000710CC">
        <w:rPr>
          <w:rFonts w:ascii="Arial Narrow" w:hAnsi="Arial Narrow"/>
          <w:sz w:val="20"/>
          <w:szCs w:val="20"/>
        </w:rPr>
        <w:t xml:space="preserve"> reproductive well-being and healthy birth spacing. ICAN! is excited to share several new and improved resources to support you to screen, counsel, and refer your clients for high-quality, person-centered, low-or-no-cost contraceptive care. If you’d like to set up a training for your </w:t>
      </w:r>
      <w:r w:rsidRPr="1F5B208B">
        <w:rPr>
          <w:rFonts w:ascii="Arial Narrow" w:hAnsi="Arial Narrow"/>
          <w:sz w:val="20"/>
          <w:szCs w:val="20"/>
        </w:rPr>
        <w:t xml:space="preserve">team on how to use these resources or have questions, email ICAN!’s Program Director Jordan Hatcher at </w:t>
      </w:r>
      <w:hyperlink r:id="rId46" w:history="1">
        <w:r w:rsidRPr="000710CC">
          <w:rPr>
            <w:rStyle w:val="Hyperlink"/>
            <w:rFonts w:ascii="Arial Narrow" w:hAnsi="Arial Narrow"/>
            <w:sz w:val="20"/>
            <w:szCs w:val="20"/>
          </w:rPr>
          <w:t>jhatcher@alliacnechicago.org</w:t>
        </w:r>
      </w:hyperlink>
      <w:r w:rsidRPr="000710CC">
        <w:rPr>
          <w:rFonts w:ascii="Arial Narrow" w:hAnsi="Arial Narrow"/>
          <w:sz w:val="20"/>
          <w:szCs w:val="20"/>
        </w:rPr>
        <w:t>.</w:t>
      </w:r>
    </w:p>
    <w:p w14:paraId="787A2615" w14:textId="77777777" w:rsidR="000710CC" w:rsidRPr="003F0D5B" w:rsidRDefault="000710CC" w:rsidP="000710CC">
      <w:pPr>
        <w:spacing w:after="0" w:line="240" w:lineRule="auto"/>
        <w:rPr>
          <w:rFonts w:ascii="Arial Narrow" w:eastAsia="Times New Roman" w:hAnsi="Arial Narrow"/>
          <w:color w:val="24347B"/>
          <w:sz w:val="10"/>
          <w:szCs w:val="10"/>
        </w:rPr>
      </w:pPr>
    </w:p>
    <w:p w14:paraId="75624FC4" w14:textId="6602A51C" w:rsidR="000710CC" w:rsidRPr="000710CC" w:rsidRDefault="000710CC" w:rsidP="000710CC">
      <w:pPr>
        <w:spacing w:after="0" w:line="240" w:lineRule="auto"/>
        <w:rPr>
          <w:rFonts w:ascii="Arial Narrow" w:eastAsia="Times New Roman" w:hAnsi="Arial Narrow"/>
          <w:b/>
          <w:bCs/>
          <w:color w:val="24347B"/>
          <w:sz w:val="20"/>
          <w:szCs w:val="20"/>
        </w:rPr>
      </w:pPr>
      <w:r w:rsidRPr="000710CC">
        <w:rPr>
          <w:rFonts w:ascii="Arial Narrow" w:eastAsia="Times New Roman" w:hAnsi="Arial Narrow"/>
          <w:b/>
          <w:bCs/>
          <w:color w:val="24347B"/>
          <w:sz w:val="20"/>
          <w:szCs w:val="20"/>
        </w:rPr>
        <w:t>Reproductive Well-Being Screening Tool – Screening clients to help normalize birth control as basic healthcare</w:t>
      </w:r>
    </w:p>
    <w:p w14:paraId="0E851331" w14:textId="108C185F" w:rsidR="000710CC" w:rsidRDefault="000710CC" w:rsidP="000710CC">
      <w:pPr>
        <w:spacing w:after="0" w:line="240" w:lineRule="auto"/>
        <w:rPr>
          <w:rFonts w:ascii="Arial Narrow" w:hAnsi="Arial Narrow"/>
          <w:sz w:val="20"/>
          <w:szCs w:val="20"/>
        </w:rPr>
      </w:pPr>
      <w:r w:rsidRPr="000710CC">
        <w:rPr>
          <w:rFonts w:ascii="Arial Narrow" w:hAnsi="Arial Narrow"/>
          <w:sz w:val="20"/>
          <w:szCs w:val="20"/>
        </w:rPr>
        <w:t xml:space="preserve">A guide for engaging clients in respectful conversations around contraceptive needs and pregnancy planning, </w:t>
      </w:r>
      <w:hyperlink r:id="rId47" w:tgtFrame="_blank" w:history="1">
        <w:r w:rsidRPr="000710CC">
          <w:rPr>
            <w:rStyle w:val="Hyperlink"/>
            <w:rFonts w:ascii="Arial Narrow" w:hAnsi="Arial Narrow"/>
            <w:color w:val="00A0D2"/>
            <w:sz w:val="20"/>
            <w:szCs w:val="20"/>
          </w:rPr>
          <w:t>this job aid</w:t>
        </w:r>
      </w:hyperlink>
      <w:r w:rsidRPr="000710CC">
        <w:rPr>
          <w:rFonts w:ascii="Arial Narrow" w:hAnsi="Arial Narrow"/>
          <w:sz w:val="20"/>
          <w:szCs w:val="20"/>
        </w:rPr>
        <w:t xml:space="preserve"> can be used by providers and staff working in medical and non-medical settings!  </w:t>
      </w:r>
    </w:p>
    <w:p w14:paraId="020E1BE8" w14:textId="77777777" w:rsidR="000710CC" w:rsidRPr="003F0D5B" w:rsidRDefault="000710CC" w:rsidP="000710CC">
      <w:pPr>
        <w:spacing w:after="0" w:line="240" w:lineRule="auto"/>
        <w:rPr>
          <w:rFonts w:ascii="Arial Narrow" w:eastAsia="Times New Roman" w:hAnsi="Arial Narrow"/>
          <w:color w:val="24347B"/>
          <w:sz w:val="10"/>
          <w:szCs w:val="10"/>
        </w:rPr>
      </w:pPr>
    </w:p>
    <w:p w14:paraId="698FC117" w14:textId="44E10102" w:rsidR="000710CC" w:rsidRDefault="000710CC" w:rsidP="000710CC">
      <w:pPr>
        <w:spacing w:after="0" w:line="240" w:lineRule="auto"/>
        <w:rPr>
          <w:rFonts w:ascii="Arial Narrow" w:eastAsia="Times New Roman" w:hAnsi="Arial Narrow"/>
          <w:b/>
          <w:bCs/>
          <w:color w:val="24347B"/>
          <w:sz w:val="20"/>
          <w:szCs w:val="20"/>
        </w:rPr>
      </w:pPr>
      <w:r w:rsidRPr="000710CC">
        <w:rPr>
          <w:rFonts w:ascii="Arial Narrow" w:eastAsia="Times New Roman" w:hAnsi="Arial Narrow"/>
          <w:b/>
          <w:bCs/>
          <w:color w:val="24347B"/>
          <w:sz w:val="20"/>
          <w:szCs w:val="20"/>
        </w:rPr>
        <w:t>Resources for person-centered contraceptive counseling – now available in 7 languages!</w:t>
      </w:r>
    </w:p>
    <w:p w14:paraId="6626EEEA" w14:textId="0DAA6FC1" w:rsidR="003F0D5B" w:rsidRPr="005569B5" w:rsidRDefault="003F0D5B" w:rsidP="005569B5">
      <w:pPr>
        <w:shd w:val="clear" w:color="auto" w:fill="FFFFFF"/>
        <w:spacing w:after="0" w:line="240" w:lineRule="auto"/>
        <w:ind w:left="720"/>
        <w:rPr>
          <w:rFonts w:ascii="Arial Narrow" w:eastAsia="Times New Roman" w:hAnsi="Arial Narrow" w:cs="Calibri"/>
          <w:sz w:val="20"/>
          <w:szCs w:val="20"/>
        </w:rPr>
      </w:pPr>
      <w:r w:rsidRPr="000710CC">
        <w:rPr>
          <w:rStyle w:val="Strong"/>
          <w:rFonts w:ascii="Arial Narrow" w:eastAsia="Times New Roman" w:hAnsi="Arial Narrow"/>
          <w:color w:val="000000"/>
          <w:sz w:val="20"/>
          <w:szCs w:val="20"/>
        </w:rPr>
        <w:t>Birth Control Methods Chart</w:t>
      </w:r>
      <w:r w:rsidRPr="000710CC">
        <w:rPr>
          <w:rFonts w:ascii="Arial Narrow" w:eastAsia="Times New Roman" w:hAnsi="Arial Narrow"/>
          <w:color w:val="000000"/>
          <w:sz w:val="20"/>
          <w:szCs w:val="20"/>
        </w:rPr>
        <w:t xml:space="preserve">: </w:t>
      </w:r>
      <w:hyperlink r:id="rId48" w:history="1">
        <w:r w:rsidRPr="000710CC">
          <w:rPr>
            <w:rStyle w:val="Hyperlink"/>
            <w:rFonts w:ascii="Arial Narrow" w:eastAsia="Times New Roman" w:hAnsi="Arial Narrow"/>
            <w:color w:val="00A0D2"/>
            <w:sz w:val="20"/>
            <w:szCs w:val="20"/>
          </w:rPr>
          <w:t>Arabic</w:t>
        </w:r>
      </w:hyperlink>
      <w:r w:rsidRPr="000710CC">
        <w:rPr>
          <w:rFonts w:ascii="Arial Narrow" w:eastAsia="Times New Roman" w:hAnsi="Arial Narrow"/>
          <w:color w:val="000000"/>
          <w:sz w:val="20"/>
          <w:szCs w:val="20"/>
        </w:rPr>
        <w:t>, </w:t>
      </w:r>
      <w:hyperlink r:id="rId49" w:history="1">
        <w:r w:rsidRPr="000710CC">
          <w:rPr>
            <w:rStyle w:val="Hyperlink"/>
            <w:rFonts w:ascii="Arial Narrow" w:eastAsia="Times New Roman" w:hAnsi="Arial Narrow"/>
            <w:color w:val="00A0D2"/>
            <w:sz w:val="20"/>
            <w:szCs w:val="20"/>
          </w:rPr>
          <w:t>Urdu,</w:t>
        </w:r>
      </w:hyperlink>
      <w:r w:rsidRPr="000710CC">
        <w:rPr>
          <w:rFonts w:ascii="Arial Narrow" w:eastAsia="Times New Roman" w:hAnsi="Arial Narrow"/>
          <w:color w:val="000000"/>
          <w:sz w:val="20"/>
          <w:szCs w:val="20"/>
        </w:rPr>
        <w:t> </w:t>
      </w:r>
      <w:hyperlink r:id="rId50" w:history="1">
        <w:r w:rsidRPr="000710CC">
          <w:rPr>
            <w:rStyle w:val="Hyperlink"/>
            <w:rFonts w:ascii="Arial Narrow" w:eastAsia="Times New Roman" w:hAnsi="Arial Narrow"/>
            <w:color w:val="00A0D2"/>
            <w:sz w:val="20"/>
            <w:szCs w:val="20"/>
          </w:rPr>
          <w:t>French</w:t>
        </w:r>
      </w:hyperlink>
      <w:r w:rsidRPr="000710CC">
        <w:rPr>
          <w:rFonts w:ascii="Arial Narrow" w:eastAsia="Times New Roman" w:hAnsi="Arial Narrow"/>
          <w:color w:val="000000"/>
          <w:sz w:val="20"/>
          <w:szCs w:val="20"/>
        </w:rPr>
        <w:t>, </w:t>
      </w:r>
      <w:hyperlink r:id="rId51" w:history="1">
        <w:r w:rsidRPr="000710CC">
          <w:rPr>
            <w:rStyle w:val="Hyperlink"/>
            <w:rFonts w:ascii="Arial Narrow" w:eastAsia="Times New Roman" w:hAnsi="Arial Narrow"/>
            <w:color w:val="00A0D2"/>
            <w:sz w:val="20"/>
            <w:szCs w:val="20"/>
          </w:rPr>
          <w:t>Polish</w:t>
        </w:r>
      </w:hyperlink>
      <w:r w:rsidRPr="000710CC">
        <w:rPr>
          <w:rFonts w:ascii="Arial Narrow" w:eastAsia="Times New Roman" w:hAnsi="Arial Narrow"/>
          <w:color w:val="000000"/>
          <w:sz w:val="20"/>
          <w:szCs w:val="20"/>
        </w:rPr>
        <w:t xml:space="preserve">, </w:t>
      </w:r>
      <w:hyperlink r:id="rId52" w:history="1">
        <w:r w:rsidRPr="000710CC">
          <w:rPr>
            <w:rStyle w:val="Hyperlink"/>
            <w:rFonts w:ascii="Arial Narrow" w:eastAsia="Times New Roman" w:hAnsi="Arial Narrow"/>
            <w:color w:val="00A0D2"/>
            <w:sz w:val="20"/>
            <w:szCs w:val="20"/>
          </w:rPr>
          <w:t>Simplified Chinese</w:t>
        </w:r>
      </w:hyperlink>
      <w:r w:rsidRPr="000710CC">
        <w:rPr>
          <w:rFonts w:ascii="Arial Narrow" w:eastAsia="Times New Roman" w:hAnsi="Arial Narrow"/>
          <w:color w:val="000000"/>
          <w:sz w:val="20"/>
          <w:szCs w:val="20"/>
        </w:rPr>
        <w:t xml:space="preserve">, </w:t>
      </w:r>
      <w:hyperlink r:id="rId53" w:tgtFrame="_blank" w:history="1">
        <w:r w:rsidRPr="000710CC">
          <w:rPr>
            <w:rStyle w:val="Hyperlink"/>
            <w:rFonts w:ascii="Arial Narrow" w:eastAsia="Times New Roman" w:hAnsi="Arial Narrow"/>
            <w:color w:val="00A0D2"/>
            <w:sz w:val="20"/>
            <w:szCs w:val="20"/>
          </w:rPr>
          <w:t>Spanish</w:t>
        </w:r>
      </w:hyperlink>
      <w:r w:rsidRPr="000710CC">
        <w:rPr>
          <w:rFonts w:ascii="Arial Narrow" w:eastAsia="Times New Roman" w:hAnsi="Arial Narrow"/>
          <w:color w:val="000000"/>
          <w:sz w:val="20"/>
          <w:szCs w:val="20"/>
        </w:rPr>
        <w:t xml:space="preserve">, and </w:t>
      </w:r>
      <w:hyperlink r:id="rId54" w:tgtFrame="_blank" w:history="1">
        <w:r w:rsidRPr="000710CC">
          <w:rPr>
            <w:rStyle w:val="Hyperlink"/>
            <w:rFonts w:ascii="Arial Narrow" w:eastAsia="Times New Roman" w:hAnsi="Arial Narrow"/>
            <w:color w:val="00A0D2"/>
            <w:sz w:val="20"/>
            <w:szCs w:val="20"/>
          </w:rPr>
          <w:t>English</w:t>
        </w:r>
      </w:hyperlink>
      <w:r w:rsidRPr="000710CC">
        <w:rPr>
          <w:rFonts w:ascii="Arial Narrow" w:eastAsia="Times New Roman" w:hAnsi="Arial Narrow"/>
          <w:color w:val="000000"/>
          <w:sz w:val="20"/>
          <w:szCs w:val="20"/>
        </w:rPr>
        <w:t>.</w:t>
      </w:r>
      <w:r w:rsidR="005569B5">
        <w:rPr>
          <w:rFonts w:ascii="Arial Narrow" w:eastAsia="Times New Roman" w:hAnsi="Arial Narrow" w:cs="Calibri"/>
          <w:sz w:val="20"/>
          <w:szCs w:val="20"/>
        </w:rPr>
        <w:t xml:space="preserve"> </w:t>
      </w:r>
      <w:r w:rsidRPr="000710CC">
        <w:rPr>
          <w:rStyle w:val="Strong"/>
          <w:rFonts w:ascii="Arial Narrow" w:eastAsia="Times New Roman" w:hAnsi="Arial Narrow"/>
          <w:color w:val="000000"/>
          <w:sz w:val="20"/>
          <w:szCs w:val="20"/>
        </w:rPr>
        <w:t>Birth Control After Baby</w:t>
      </w:r>
      <w:r w:rsidRPr="000710CC">
        <w:rPr>
          <w:rFonts w:ascii="Arial Narrow" w:eastAsia="Times New Roman" w:hAnsi="Arial Narrow"/>
          <w:color w:val="000000"/>
          <w:sz w:val="20"/>
          <w:szCs w:val="20"/>
        </w:rPr>
        <w:t xml:space="preserve">: </w:t>
      </w:r>
      <w:hyperlink r:id="rId55" w:history="1">
        <w:r w:rsidRPr="000710CC">
          <w:rPr>
            <w:rStyle w:val="Hyperlink"/>
            <w:rFonts w:ascii="Arial Narrow" w:eastAsia="Times New Roman" w:hAnsi="Arial Narrow"/>
            <w:color w:val="00A0D2"/>
            <w:sz w:val="20"/>
            <w:szCs w:val="20"/>
          </w:rPr>
          <w:t>Arabic</w:t>
        </w:r>
      </w:hyperlink>
      <w:r w:rsidRPr="000710CC">
        <w:rPr>
          <w:rFonts w:ascii="Arial Narrow" w:eastAsia="Times New Roman" w:hAnsi="Arial Narrow"/>
          <w:color w:val="000000"/>
          <w:sz w:val="20"/>
          <w:szCs w:val="20"/>
        </w:rPr>
        <w:t>, </w:t>
      </w:r>
      <w:hyperlink r:id="rId56" w:history="1">
        <w:r w:rsidRPr="000710CC">
          <w:rPr>
            <w:rStyle w:val="Hyperlink"/>
            <w:rFonts w:ascii="Arial Narrow" w:eastAsia="Times New Roman" w:hAnsi="Arial Narrow"/>
            <w:color w:val="00A0D2"/>
            <w:sz w:val="20"/>
            <w:szCs w:val="20"/>
          </w:rPr>
          <w:t>Urdu, </w:t>
        </w:r>
      </w:hyperlink>
      <w:hyperlink r:id="rId57" w:history="1">
        <w:r w:rsidRPr="000710CC">
          <w:rPr>
            <w:rStyle w:val="Hyperlink"/>
            <w:rFonts w:ascii="Arial Narrow" w:eastAsia="Times New Roman" w:hAnsi="Arial Narrow"/>
            <w:color w:val="00A0D2"/>
            <w:sz w:val="20"/>
            <w:szCs w:val="20"/>
          </w:rPr>
          <w:t>French</w:t>
        </w:r>
      </w:hyperlink>
      <w:r w:rsidRPr="000710CC">
        <w:rPr>
          <w:rFonts w:ascii="Arial Narrow" w:eastAsia="Times New Roman" w:hAnsi="Arial Narrow"/>
          <w:color w:val="000000"/>
          <w:sz w:val="20"/>
          <w:szCs w:val="20"/>
        </w:rPr>
        <w:t>, </w:t>
      </w:r>
      <w:hyperlink r:id="rId58" w:history="1">
        <w:r w:rsidRPr="000710CC">
          <w:rPr>
            <w:rStyle w:val="Hyperlink"/>
            <w:rFonts w:ascii="Arial Narrow" w:eastAsia="Times New Roman" w:hAnsi="Arial Narrow"/>
            <w:color w:val="00A0D2"/>
            <w:sz w:val="20"/>
            <w:szCs w:val="20"/>
          </w:rPr>
          <w:t>Polish</w:t>
        </w:r>
      </w:hyperlink>
      <w:r w:rsidRPr="000710CC">
        <w:rPr>
          <w:rFonts w:ascii="Arial Narrow" w:eastAsia="Times New Roman" w:hAnsi="Arial Narrow"/>
          <w:color w:val="000000"/>
          <w:sz w:val="20"/>
          <w:szCs w:val="20"/>
        </w:rPr>
        <w:t>, </w:t>
      </w:r>
      <w:hyperlink r:id="rId59" w:history="1">
        <w:r w:rsidRPr="000710CC">
          <w:rPr>
            <w:rStyle w:val="Hyperlink"/>
            <w:rFonts w:ascii="Arial Narrow" w:eastAsia="Times New Roman" w:hAnsi="Arial Narrow"/>
            <w:color w:val="00A0D2"/>
            <w:sz w:val="20"/>
            <w:szCs w:val="20"/>
          </w:rPr>
          <w:t>Simplified Chinese</w:t>
        </w:r>
      </w:hyperlink>
      <w:r w:rsidRPr="000710CC">
        <w:rPr>
          <w:rFonts w:ascii="Arial Narrow" w:eastAsia="Times New Roman" w:hAnsi="Arial Narrow"/>
          <w:color w:val="000000"/>
          <w:sz w:val="20"/>
          <w:szCs w:val="20"/>
        </w:rPr>
        <w:t xml:space="preserve">, </w:t>
      </w:r>
      <w:hyperlink r:id="rId60" w:tgtFrame="_blank" w:history="1">
        <w:r w:rsidRPr="000710CC">
          <w:rPr>
            <w:rStyle w:val="Hyperlink"/>
            <w:rFonts w:ascii="Arial Narrow" w:eastAsia="Times New Roman" w:hAnsi="Arial Narrow"/>
            <w:color w:val="00A0D2"/>
            <w:sz w:val="20"/>
            <w:szCs w:val="20"/>
          </w:rPr>
          <w:t>Spanish</w:t>
        </w:r>
      </w:hyperlink>
      <w:r w:rsidRPr="000710CC">
        <w:rPr>
          <w:rFonts w:ascii="Arial Narrow" w:eastAsia="Times New Roman" w:hAnsi="Arial Narrow"/>
          <w:color w:val="000000"/>
          <w:sz w:val="20"/>
          <w:szCs w:val="20"/>
        </w:rPr>
        <w:t xml:space="preserve">, and </w:t>
      </w:r>
      <w:hyperlink r:id="rId61" w:tgtFrame="_blank" w:history="1">
        <w:r w:rsidRPr="000710CC">
          <w:rPr>
            <w:rStyle w:val="Hyperlink"/>
            <w:rFonts w:ascii="Arial Narrow" w:eastAsia="Times New Roman" w:hAnsi="Arial Narrow"/>
            <w:color w:val="00A0D2"/>
            <w:sz w:val="20"/>
            <w:szCs w:val="20"/>
          </w:rPr>
          <w:t>English</w:t>
        </w:r>
      </w:hyperlink>
      <w:r w:rsidRPr="000710CC">
        <w:rPr>
          <w:rFonts w:ascii="Arial Narrow" w:eastAsia="Times New Roman" w:hAnsi="Arial Narrow"/>
          <w:color w:val="000000"/>
          <w:sz w:val="20"/>
          <w:szCs w:val="20"/>
        </w:rPr>
        <w:t>.</w:t>
      </w:r>
    </w:p>
    <w:p w14:paraId="23D03802" w14:textId="77777777" w:rsidR="003F0D5B" w:rsidRPr="003F0D5B" w:rsidRDefault="003F0D5B" w:rsidP="003F0D5B">
      <w:pPr>
        <w:pStyle w:val="Heading1"/>
        <w:spacing w:before="0" w:beforeAutospacing="0" w:after="0" w:afterAutospacing="0"/>
        <w:rPr>
          <w:rFonts w:ascii="Arial Narrow" w:eastAsia="Times New Roman" w:hAnsi="Arial Narrow"/>
          <w:color w:val="24347B"/>
          <w:sz w:val="10"/>
          <w:szCs w:val="10"/>
        </w:rPr>
      </w:pPr>
    </w:p>
    <w:p w14:paraId="7EA87C44" w14:textId="5C5AD5FD" w:rsidR="003F0D5B" w:rsidRDefault="003F0D5B" w:rsidP="003F0D5B">
      <w:pPr>
        <w:pStyle w:val="Heading1"/>
        <w:spacing w:before="0" w:beforeAutospacing="0" w:after="0" w:afterAutospacing="0"/>
        <w:rPr>
          <w:rFonts w:ascii="Arial Narrow" w:eastAsia="Times New Roman" w:hAnsi="Arial Narrow"/>
          <w:color w:val="24347B"/>
          <w:sz w:val="20"/>
          <w:szCs w:val="20"/>
        </w:rPr>
      </w:pPr>
      <w:r w:rsidRPr="000710CC">
        <w:rPr>
          <w:rFonts w:ascii="Arial Narrow" w:eastAsia="Times New Roman" w:hAnsi="Arial Narrow"/>
          <w:color w:val="24347B"/>
          <w:sz w:val="20"/>
          <w:szCs w:val="20"/>
        </w:rPr>
        <w:t xml:space="preserve">Connect2Care – Featuring 17 new health center locations including in Central and Southern Illinois! </w:t>
      </w:r>
    </w:p>
    <w:p w14:paraId="20B4472C" w14:textId="77777777" w:rsidR="003F0D5B" w:rsidRPr="000710CC" w:rsidRDefault="003F0D5B" w:rsidP="003F0D5B">
      <w:pPr>
        <w:pStyle w:val="last-child"/>
        <w:spacing w:before="0" w:beforeAutospacing="0" w:after="0" w:afterAutospacing="0"/>
        <w:rPr>
          <w:rFonts w:ascii="Arial Narrow" w:hAnsi="Arial Narrow"/>
          <w:sz w:val="20"/>
          <w:szCs w:val="20"/>
        </w:rPr>
      </w:pPr>
      <w:r w:rsidRPr="000710CC">
        <w:rPr>
          <w:rFonts w:ascii="Arial Narrow" w:hAnsi="Arial Narrow"/>
          <w:sz w:val="20"/>
          <w:szCs w:val="20"/>
        </w:rPr>
        <w:t xml:space="preserve">ICAN!’s </w:t>
      </w:r>
      <w:hyperlink r:id="rId62" w:tgtFrame="_blank" w:history="1">
        <w:r w:rsidRPr="000710CC">
          <w:rPr>
            <w:rStyle w:val="Hyperlink"/>
            <w:rFonts w:ascii="Arial Narrow" w:hAnsi="Arial Narrow"/>
            <w:color w:val="00A0D2"/>
            <w:sz w:val="20"/>
            <w:szCs w:val="20"/>
          </w:rPr>
          <w:t xml:space="preserve">referral tool </w:t>
        </w:r>
      </w:hyperlink>
      <w:r w:rsidRPr="000710CC">
        <w:rPr>
          <w:rFonts w:ascii="Arial Narrow" w:hAnsi="Arial Narrow"/>
          <w:sz w:val="20"/>
          <w:szCs w:val="20"/>
        </w:rPr>
        <w:t xml:space="preserve">is a seamless way to connect your clients to nearby providers offering all birth control methods at low or no cost. Almost all ICAN! providers also offer primary care, including behavioral health, so clients can get their full healthcare needs met through by being connected to an ICAN! provider. The referral tool is available in English and Spanish and can be completed by anyone and takes less than 60 seconds to complete. Clients will receive text and email reminders on their chosen location and how to schedule their appointment. </w:t>
      </w:r>
    </w:p>
    <w:p w14:paraId="06F0745C" w14:textId="77777777" w:rsidR="003F0D5B" w:rsidRPr="005F4E87" w:rsidRDefault="003F0D5B" w:rsidP="000710CC">
      <w:pPr>
        <w:spacing w:after="0" w:line="240" w:lineRule="auto"/>
        <w:rPr>
          <w:rFonts w:ascii="Arial Narrow" w:hAnsi="Arial Narrow"/>
          <w:b/>
          <w:bCs/>
          <w:sz w:val="10"/>
          <w:szCs w:val="10"/>
        </w:rPr>
      </w:pPr>
    </w:p>
    <w:tbl>
      <w:tblPr>
        <w:tblW w:w="5000" w:type="pct"/>
        <w:shd w:val="clear" w:color="auto" w:fill="FFFFFF"/>
        <w:tblCellMar>
          <w:left w:w="0" w:type="dxa"/>
          <w:right w:w="0" w:type="dxa"/>
        </w:tblCellMar>
        <w:tblLook w:val="04A0" w:firstRow="1" w:lastRow="0" w:firstColumn="1" w:lastColumn="0" w:noHBand="0" w:noVBand="1"/>
      </w:tblPr>
      <w:tblGrid>
        <w:gridCol w:w="10800"/>
      </w:tblGrid>
      <w:tr w:rsidR="000710CC" w:rsidRPr="000710CC" w14:paraId="6F6AC291" w14:textId="77777777" w:rsidTr="000710CC">
        <w:tc>
          <w:tcPr>
            <w:tcW w:w="0" w:type="auto"/>
            <w:shd w:val="clear" w:color="auto" w:fill="FFFFFF"/>
            <w:hideMark/>
          </w:tcPr>
          <w:p w14:paraId="165C5663" w14:textId="1C357470" w:rsidR="003F0D5B" w:rsidRPr="000710CC" w:rsidRDefault="003F0D5B" w:rsidP="003F0D5B">
            <w:pPr>
              <w:pStyle w:val="last-child"/>
              <w:spacing w:before="0" w:beforeAutospacing="0" w:after="0" w:afterAutospacing="0"/>
              <w:rPr>
                <w:rFonts w:ascii="Arial Narrow" w:eastAsia="Times New Roman" w:hAnsi="Arial Narrow"/>
                <w:sz w:val="20"/>
                <w:szCs w:val="20"/>
              </w:rPr>
            </w:pPr>
          </w:p>
        </w:tc>
      </w:tr>
    </w:tbl>
    <w:p w14:paraId="02A1A74D" w14:textId="4A2FF20C" w:rsidR="000941EC" w:rsidRDefault="000941EC" w:rsidP="000941EC">
      <w:pPr>
        <w:pStyle w:val="paragraph"/>
        <w:spacing w:before="0" w:beforeAutospacing="0" w:after="0" w:afterAutospacing="0"/>
        <w:textAlignment w:val="baseline"/>
        <w:rPr>
          <w:rFonts w:ascii="Arial Narrow" w:hAnsi="Arial Narrow" w:cs="Arial"/>
          <w:b/>
          <w:bCs/>
          <w:sz w:val="20"/>
          <w:szCs w:val="20"/>
          <w:u w:val="single"/>
        </w:rPr>
      </w:pPr>
      <w:r w:rsidRPr="00F5705E">
        <w:rPr>
          <w:rFonts w:ascii="Arial Narrow" w:hAnsi="Arial Narrow" w:cs="Arial"/>
          <w:b/>
          <w:bCs/>
          <w:sz w:val="20"/>
          <w:szCs w:val="20"/>
          <w:u w:val="single"/>
        </w:rPr>
        <w:t>Kids in Danger – Monthly Recalls</w:t>
      </w:r>
    </w:p>
    <w:p w14:paraId="2C6586D5" w14:textId="77777777" w:rsidR="00F5705E" w:rsidRPr="00F5705E" w:rsidRDefault="00F5705E" w:rsidP="000941EC">
      <w:pPr>
        <w:pStyle w:val="paragraph"/>
        <w:spacing w:before="0" w:beforeAutospacing="0" w:after="0" w:afterAutospacing="0"/>
        <w:textAlignment w:val="baseline"/>
        <w:rPr>
          <w:rFonts w:ascii="Arial Narrow" w:hAnsi="Arial Narrow" w:cs="Arial"/>
          <w:b/>
          <w:bCs/>
          <w:sz w:val="10"/>
          <w:szCs w:val="10"/>
          <w:u w:val="single"/>
        </w:rPr>
      </w:pPr>
    </w:p>
    <w:p w14:paraId="438A195F" w14:textId="66072B7F" w:rsidR="00BD4DC9" w:rsidRPr="00F5705E" w:rsidRDefault="00165D25" w:rsidP="00F56588">
      <w:pPr>
        <w:pStyle w:val="paragraph"/>
        <w:spacing w:before="0" w:beforeAutospacing="0" w:after="0" w:afterAutospacing="0"/>
        <w:textAlignment w:val="baseline"/>
        <w:rPr>
          <w:rStyle w:val="eop"/>
          <w:rFonts w:ascii="Arial Narrow" w:hAnsi="Arial Narrow" w:cs="Arial"/>
          <w:color w:val="000000"/>
          <w:sz w:val="20"/>
          <w:szCs w:val="20"/>
        </w:rPr>
      </w:pPr>
      <w:r w:rsidRPr="00F5705E">
        <w:rPr>
          <w:rStyle w:val="eop"/>
          <w:rFonts w:ascii="Arial" w:hAnsi="Arial" w:cs="Arial"/>
          <w:color w:val="000000"/>
          <w:sz w:val="20"/>
          <w:szCs w:val="20"/>
        </w:rPr>
        <w:t>​</w:t>
      </w:r>
      <w:r w:rsidR="000941EC" w:rsidRPr="00F5705E">
        <w:rPr>
          <w:rStyle w:val="eop"/>
          <w:rFonts w:ascii="Arial Narrow" w:hAnsi="Arial Narrow" w:cs="Arial"/>
          <w:color w:val="000000"/>
          <w:sz w:val="20"/>
          <w:szCs w:val="20"/>
        </w:rPr>
        <w:t xml:space="preserve">Please click </w:t>
      </w:r>
      <w:hyperlink r:id="rId63" w:history="1">
        <w:r w:rsidR="000941EC" w:rsidRPr="00F5705E">
          <w:rPr>
            <w:rStyle w:val="Hyperlink"/>
            <w:rFonts w:ascii="Arial Narrow" w:hAnsi="Arial Narrow" w:cs="Arial"/>
            <w:sz w:val="20"/>
            <w:szCs w:val="20"/>
          </w:rPr>
          <w:t>here</w:t>
        </w:r>
      </w:hyperlink>
      <w:r w:rsidR="000941EC" w:rsidRPr="00F5705E">
        <w:rPr>
          <w:rStyle w:val="eop"/>
          <w:rFonts w:ascii="Arial Narrow" w:hAnsi="Arial Narrow" w:cs="Arial"/>
          <w:color w:val="000000"/>
          <w:sz w:val="20"/>
          <w:szCs w:val="20"/>
        </w:rPr>
        <w:t xml:space="preserve"> to stay updated on all the children recalls.  These are updated monthly.</w:t>
      </w:r>
    </w:p>
    <w:p w14:paraId="3A840802" w14:textId="306D3B1C" w:rsidR="00BD4DC9" w:rsidRDefault="00BD4DC9" w:rsidP="00BD4DC9">
      <w:pPr>
        <w:spacing w:after="0" w:line="240" w:lineRule="auto"/>
        <w:rPr>
          <w:sz w:val="10"/>
          <w:szCs w:val="10"/>
        </w:rPr>
      </w:pPr>
    </w:p>
    <w:p w14:paraId="1D08F6DA" w14:textId="601D2266" w:rsidR="005569B5" w:rsidRDefault="005569B5" w:rsidP="00BD4DC9">
      <w:pPr>
        <w:spacing w:after="0" w:line="240" w:lineRule="auto"/>
        <w:rPr>
          <w:sz w:val="10"/>
          <w:szCs w:val="10"/>
        </w:rPr>
      </w:pPr>
    </w:p>
    <w:p w14:paraId="2CBDE751" w14:textId="6C053093" w:rsidR="005569B5" w:rsidRDefault="005569B5" w:rsidP="00BD4DC9">
      <w:pPr>
        <w:spacing w:after="0" w:line="240" w:lineRule="auto"/>
        <w:rPr>
          <w:sz w:val="10"/>
          <w:szCs w:val="10"/>
        </w:rPr>
      </w:pPr>
    </w:p>
    <w:p w14:paraId="5692080C" w14:textId="5F684205" w:rsidR="005569B5" w:rsidRDefault="005569B5" w:rsidP="00BD4DC9">
      <w:pPr>
        <w:spacing w:after="0" w:line="240" w:lineRule="auto"/>
        <w:rPr>
          <w:sz w:val="10"/>
          <w:szCs w:val="10"/>
        </w:rPr>
      </w:pPr>
    </w:p>
    <w:p w14:paraId="5CEB8894" w14:textId="3DB9A890" w:rsidR="005569B5" w:rsidRDefault="00A33625" w:rsidP="00BD4DC9">
      <w:pPr>
        <w:spacing w:after="0" w:line="240" w:lineRule="auto"/>
        <w:rPr>
          <w:sz w:val="10"/>
          <w:szCs w:val="10"/>
        </w:rPr>
      </w:pPr>
      <w:r>
        <w:rPr>
          <w:noProof/>
          <w:sz w:val="10"/>
          <w:szCs w:val="10"/>
        </w:rPr>
        <w:drawing>
          <wp:anchor distT="0" distB="0" distL="114300" distR="114300" simplePos="0" relativeHeight="251675136" behindDoc="0" locked="0" layoutInCell="1" allowOverlap="1" wp14:anchorId="4CC62311" wp14:editId="2F07CCE4">
            <wp:simplePos x="0" y="0"/>
            <wp:positionH relativeFrom="margin">
              <wp:align>center</wp:align>
            </wp:positionH>
            <wp:positionV relativeFrom="paragraph">
              <wp:posOffset>5715</wp:posOffset>
            </wp:positionV>
            <wp:extent cx="4619625" cy="2586990"/>
            <wp:effectExtent l="152400" t="152400" r="238125" b="2324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619625" cy="258699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p>
    <w:p w14:paraId="7A20A045" w14:textId="50B179AA" w:rsidR="005569B5" w:rsidRDefault="005569B5" w:rsidP="00BD4DC9">
      <w:pPr>
        <w:spacing w:after="0" w:line="240" w:lineRule="auto"/>
        <w:rPr>
          <w:sz w:val="10"/>
          <w:szCs w:val="10"/>
        </w:rPr>
      </w:pPr>
    </w:p>
    <w:p w14:paraId="43955FAD" w14:textId="54843F6C" w:rsidR="005569B5" w:rsidRDefault="005569B5" w:rsidP="00BD4DC9">
      <w:pPr>
        <w:spacing w:after="0" w:line="240" w:lineRule="auto"/>
        <w:rPr>
          <w:sz w:val="10"/>
          <w:szCs w:val="10"/>
        </w:rPr>
      </w:pPr>
    </w:p>
    <w:p w14:paraId="7081E853" w14:textId="42BAAD0A" w:rsidR="005569B5" w:rsidRDefault="005569B5" w:rsidP="00BD4DC9">
      <w:pPr>
        <w:spacing w:after="0" w:line="240" w:lineRule="auto"/>
        <w:rPr>
          <w:sz w:val="10"/>
          <w:szCs w:val="10"/>
        </w:rPr>
      </w:pPr>
    </w:p>
    <w:p w14:paraId="0E8D4043" w14:textId="05FE8DB7" w:rsidR="005569B5" w:rsidRDefault="005569B5" w:rsidP="00BD4DC9">
      <w:pPr>
        <w:spacing w:after="0" w:line="240" w:lineRule="auto"/>
        <w:rPr>
          <w:sz w:val="10"/>
          <w:szCs w:val="10"/>
        </w:rPr>
      </w:pPr>
    </w:p>
    <w:p w14:paraId="48D79EC2" w14:textId="12F26547" w:rsidR="005569B5" w:rsidRDefault="005569B5" w:rsidP="00BD4DC9">
      <w:pPr>
        <w:spacing w:after="0" w:line="240" w:lineRule="auto"/>
        <w:rPr>
          <w:sz w:val="10"/>
          <w:szCs w:val="10"/>
        </w:rPr>
      </w:pPr>
    </w:p>
    <w:p w14:paraId="7823FE60" w14:textId="17E2A1D0" w:rsidR="005569B5" w:rsidRDefault="005569B5" w:rsidP="00BD4DC9">
      <w:pPr>
        <w:spacing w:after="0" w:line="240" w:lineRule="auto"/>
        <w:rPr>
          <w:sz w:val="10"/>
          <w:szCs w:val="10"/>
        </w:rPr>
      </w:pPr>
    </w:p>
    <w:p w14:paraId="6C6662A1" w14:textId="2EE2B1ED" w:rsidR="005569B5" w:rsidRDefault="005569B5" w:rsidP="00BD4DC9">
      <w:pPr>
        <w:spacing w:after="0" w:line="240" w:lineRule="auto"/>
        <w:rPr>
          <w:sz w:val="10"/>
          <w:szCs w:val="10"/>
        </w:rPr>
      </w:pPr>
    </w:p>
    <w:p w14:paraId="49D09941" w14:textId="62942961" w:rsidR="005569B5" w:rsidRDefault="005569B5" w:rsidP="00BD4DC9">
      <w:pPr>
        <w:spacing w:after="0" w:line="240" w:lineRule="auto"/>
        <w:rPr>
          <w:sz w:val="10"/>
          <w:szCs w:val="10"/>
        </w:rPr>
      </w:pPr>
    </w:p>
    <w:p w14:paraId="6904551D" w14:textId="6642226F" w:rsidR="005569B5" w:rsidRDefault="005569B5" w:rsidP="00BD4DC9">
      <w:pPr>
        <w:spacing w:after="0" w:line="240" w:lineRule="auto"/>
        <w:rPr>
          <w:sz w:val="10"/>
          <w:szCs w:val="10"/>
        </w:rPr>
      </w:pPr>
    </w:p>
    <w:p w14:paraId="122FE18E" w14:textId="51ECC745" w:rsidR="005569B5" w:rsidRDefault="005569B5" w:rsidP="00BD4DC9">
      <w:pPr>
        <w:spacing w:after="0" w:line="240" w:lineRule="auto"/>
        <w:rPr>
          <w:sz w:val="10"/>
          <w:szCs w:val="10"/>
        </w:rPr>
      </w:pPr>
    </w:p>
    <w:p w14:paraId="03A5953C" w14:textId="0B0CBB5A" w:rsidR="005569B5" w:rsidRDefault="005569B5" w:rsidP="00BD4DC9">
      <w:pPr>
        <w:spacing w:after="0" w:line="240" w:lineRule="auto"/>
        <w:rPr>
          <w:sz w:val="10"/>
          <w:szCs w:val="10"/>
        </w:rPr>
      </w:pPr>
    </w:p>
    <w:p w14:paraId="724CED12" w14:textId="0C2FCBAC" w:rsidR="005569B5" w:rsidRDefault="005569B5" w:rsidP="00BD4DC9">
      <w:pPr>
        <w:spacing w:after="0" w:line="240" w:lineRule="auto"/>
        <w:rPr>
          <w:sz w:val="10"/>
          <w:szCs w:val="10"/>
        </w:rPr>
      </w:pPr>
    </w:p>
    <w:p w14:paraId="20A540E8" w14:textId="7EB7B954" w:rsidR="005569B5" w:rsidRDefault="005569B5" w:rsidP="00BD4DC9">
      <w:pPr>
        <w:spacing w:after="0" w:line="240" w:lineRule="auto"/>
        <w:rPr>
          <w:sz w:val="10"/>
          <w:szCs w:val="10"/>
        </w:rPr>
      </w:pPr>
    </w:p>
    <w:p w14:paraId="694DBC6E" w14:textId="6642BDF9" w:rsidR="005569B5" w:rsidRDefault="005569B5" w:rsidP="00BD4DC9">
      <w:pPr>
        <w:spacing w:after="0" w:line="240" w:lineRule="auto"/>
        <w:rPr>
          <w:sz w:val="10"/>
          <w:szCs w:val="10"/>
        </w:rPr>
      </w:pPr>
    </w:p>
    <w:p w14:paraId="297ED685" w14:textId="1905F604" w:rsidR="005569B5" w:rsidRDefault="005569B5" w:rsidP="00BD4DC9">
      <w:pPr>
        <w:spacing w:after="0" w:line="240" w:lineRule="auto"/>
        <w:rPr>
          <w:sz w:val="10"/>
          <w:szCs w:val="10"/>
        </w:rPr>
      </w:pPr>
    </w:p>
    <w:p w14:paraId="33EF58D8" w14:textId="003034CF" w:rsidR="005569B5" w:rsidRDefault="005569B5" w:rsidP="00BD4DC9">
      <w:pPr>
        <w:spacing w:after="0" w:line="240" w:lineRule="auto"/>
        <w:rPr>
          <w:sz w:val="10"/>
          <w:szCs w:val="10"/>
        </w:rPr>
      </w:pPr>
    </w:p>
    <w:p w14:paraId="5466A79D" w14:textId="013917A5" w:rsidR="005569B5" w:rsidRDefault="005569B5" w:rsidP="00BD4DC9">
      <w:pPr>
        <w:spacing w:after="0" w:line="240" w:lineRule="auto"/>
        <w:rPr>
          <w:sz w:val="10"/>
          <w:szCs w:val="10"/>
        </w:rPr>
      </w:pPr>
    </w:p>
    <w:p w14:paraId="064CBC22" w14:textId="48DA17C1" w:rsidR="005569B5" w:rsidRDefault="005569B5" w:rsidP="00BD4DC9">
      <w:pPr>
        <w:spacing w:after="0" w:line="240" w:lineRule="auto"/>
        <w:rPr>
          <w:sz w:val="10"/>
          <w:szCs w:val="10"/>
        </w:rPr>
      </w:pPr>
    </w:p>
    <w:p w14:paraId="71CE1D50" w14:textId="0B476A9F" w:rsidR="005569B5" w:rsidRDefault="005569B5" w:rsidP="00BD4DC9">
      <w:pPr>
        <w:spacing w:after="0" w:line="240" w:lineRule="auto"/>
        <w:rPr>
          <w:sz w:val="10"/>
          <w:szCs w:val="10"/>
        </w:rPr>
      </w:pPr>
    </w:p>
    <w:p w14:paraId="4DD2003F" w14:textId="1CC109D0" w:rsidR="005569B5" w:rsidRDefault="005569B5" w:rsidP="00BD4DC9">
      <w:pPr>
        <w:spacing w:after="0" w:line="240" w:lineRule="auto"/>
        <w:rPr>
          <w:sz w:val="10"/>
          <w:szCs w:val="10"/>
        </w:rPr>
      </w:pPr>
    </w:p>
    <w:p w14:paraId="0D407039" w14:textId="7C1DF1B3" w:rsidR="005569B5" w:rsidRDefault="005569B5" w:rsidP="00BD4DC9">
      <w:pPr>
        <w:spacing w:after="0" w:line="240" w:lineRule="auto"/>
        <w:rPr>
          <w:sz w:val="10"/>
          <w:szCs w:val="10"/>
        </w:rPr>
      </w:pPr>
    </w:p>
    <w:p w14:paraId="61009352" w14:textId="3E124FDA" w:rsidR="005569B5" w:rsidRDefault="005569B5" w:rsidP="00BD4DC9">
      <w:pPr>
        <w:spacing w:after="0" w:line="240" w:lineRule="auto"/>
        <w:rPr>
          <w:sz w:val="10"/>
          <w:szCs w:val="10"/>
        </w:rPr>
      </w:pPr>
    </w:p>
    <w:p w14:paraId="5F8E37A8" w14:textId="6DFA2396" w:rsidR="00A33625" w:rsidRDefault="00A33625" w:rsidP="00BD4DC9">
      <w:pPr>
        <w:spacing w:after="0" w:line="240" w:lineRule="auto"/>
        <w:rPr>
          <w:sz w:val="10"/>
          <w:szCs w:val="10"/>
        </w:rPr>
      </w:pPr>
    </w:p>
    <w:p w14:paraId="30341F7D" w14:textId="5AA8CAC3" w:rsidR="00A33625" w:rsidRDefault="00A33625" w:rsidP="00BD4DC9">
      <w:pPr>
        <w:spacing w:after="0" w:line="240" w:lineRule="auto"/>
        <w:rPr>
          <w:sz w:val="10"/>
          <w:szCs w:val="10"/>
        </w:rPr>
      </w:pPr>
    </w:p>
    <w:p w14:paraId="18777834" w14:textId="3A4B22CE" w:rsidR="00A33625" w:rsidRDefault="00A33625" w:rsidP="00BD4DC9">
      <w:pPr>
        <w:spacing w:after="0" w:line="240" w:lineRule="auto"/>
        <w:rPr>
          <w:sz w:val="10"/>
          <w:szCs w:val="10"/>
        </w:rPr>
      </w:pPr>
    </w:p>
    <w:p w14:paraId="6F831059" w14:textId="12172C88" w:rsidR="00A33625" w:rsidRDefault="00A33625" w:rsidP="00BD4DC9">
      <w:pPr>
        <w:spacing w:after="0" w:line="240" w:lineRule="auto"/>
        <w:rPr>
          <w:sz w:val="10"/>
          <w:szCs w:val="10"/>
        </w:rPr>
      </w:pPr>
    </w:p>
    <w:p w14:paraId="1E141D2C" w14:textId="04AFEA91" w:rsidR="00A33625" w:rsidRDefault="00A33625" w:rsidP="00BD4DC9">
      <w:pPr>
        <w:spacing w:after="0" w:line="240" w:lineRule="auto"/>
        <w:rPr>
          <w:sz w:val="10"/>
          <w:szCs w:val="10"/>
        </w:rPr>
      </w:pPr>
    </w:p>
    <w:p w14:paraId="6BC67E63" w14:textId="38EB8145" w:rsidR="00A33625" w:rsidRDefault="00A33625" w:rsidP="00BD4DC9">
      <w:pPr>
        <w:spacing w:after="0" w:line="240" w:lineRule="auto"/>
        <w:rPr>
          <w:sz w:val="10"/>
          <w:szCs w:val="10"/>
        </w:rPr>
      </w:pPr>
    </w:p>
    <w:p w14:paraId="3DCAFDB9" w14:textId="2F746AE4" w:rsidR="00A33625" w:rsidRDefault="00A33625" w:rsidP="00BD4DC9">
      <w:pPr>
        <w:spacing w:after="0" w:line="240" w:lineRule="auto"/>
        <w:rPr>
          <w:sz w:val="10"/>
          <w:szCs w:val="10"/>
        </w:rPr>
      </w:pPr>
    </w:p>
    <w:p w14:paraId="203567A6" w14:textId="3BD61556" w:rsidR="00A33625" w:rsidRDefault="00A33625" w:rsidP="00BD4DC9">
      <w:pPr>
        <w:spacing w:after="0" w:line="240" w:lineRule="auto"/>
        <w:rPr>
          <w:sz w:val="10"/>
          <w:szCs w:val="10"/>
        </w:rPr>
      </w:pPr>
    </w:p>
    <w:p w14:paraId="1EFD4967" w14:textId="75F5C0FE" w:rsidR="00A33625" w:rsidRDefault="00A33625" w:rsidP="00BD4DC9">
      <w:pPr>
        <w:spacing w:after="0" w:line="240" w:lineRule="auto"/>
        <w:rPr>
          <w:sz w:val="10"/>
          <w:szCs w:val="10"/>
        </w:rPr>
      </w:pPr>
    </w:p>
    <w:p w14:paraId="6FF9C289" w14:textId="5BA9021F" w:rsidR="00A33625" w:rsidRDefault="00A33625" w:rsidP="00BD4DC9">
      <w:pPr>
        <w:spacing w:after="0" w:line="240" w:lineRule="auto"/>
        <w:rPr>
          <w:sz w:val="10"/>
          <w:szCs w:val="10"/>
        </w:rPr>
      </w:pPr>
    </w:p>
    <w:p w14:paraId="7DC33EF1" w14:textId="4652A208" w:rsidR="00A33625" w:rsidRDefault="00A33625" w:rsidP="00BD4DC9">
      <w:pPr>
        <w:spacing w:after="0" w:line="240" w:lineRule="auto"/>
        <w:rPr>
          <w:sz w:val="10"/>
          <w:szCs w:val="10"/>
        </w:rPr>
      </w:pPr>
    </w:p>
    <w:p w14:paraId="6B1ED7C2" w14:textId="194818ED" w:rsidR="00A33625" w:rsidRDefault="00A33625" w:rsidP="00BD4DC9">
      <w:pPr>
        <w:spacing w:after="0" w:line="240" w:lineRule="auto"/>
        <w:rPr>
          <w:sz w:val="10"/>
          <w:szCs w:val="10"/>
        </w:rPr>
      </w:pPr>
    </w:p>
    <w:p w14:paraId="7DF101DA" w14:textId="21E10C85" w:rsidR="00A33625" w:rsidRDefault="00A33625" w:rsidP="00BD4DC9">
      <w:pPr>
        <w:spacing w:after="0" w:line="240" w:lineRule="auto"/>
        <w:rPr>
          <w:sz w:val="10"/>
          <w:szCs w:val="10"/>
        </w:rPr>
      </w:pPr>
    </w:p>
    <w:p w14:paraId="51AA1BC3" w14:textId="05F7F2B1" w:rsidR="00A33625" w:rsidRDefault="00A33625" w:rsidP="00BD4DC9">
      <w:pPr>
        <w:spacing w:after="0" w:line="240" w:lineRule="auto"/>
        <w:rPr>
          <w:sz w:val="10"/>
          <w:szCs w:val="10"/>
        </w:rPr>
      </w:pPr>
    </w:p>
    <w:p w14:paraId="14262487" w14:textId="165419AD" w:rsidR="00A33625" w:rsidRDefault="00A33625" w:rsidP="00BD4DC9">
      <w:pPr>
        <w:spacing w:after="0" w:line="240" w:lineRule="auto"/>
        <w:rPr>
          <w:sz w:val="10"/>
          <w:szCs w:val="10"/>
        </w:rPr>
      </w:pPr>
    </w:p>
    <w:p w14:paraId="3369B207" w14:textId="77777777" w:rsidR="00A33625" w:rsidRDefault="00A33625" w:rsidP="00BD4DC9">
      <w:pPr>
        <w:spacing w:after="0" w:line="240" w:lineRule="auto"/>
        <w:rPr>
          <w:sz w:val="10"/>
          <w:szCs w:val="10"/>
        </w:rPr>
      </w:pPr>
    </w:p>
    <w:p w14:paraId="5C59D52A" w14:textId="77777777" w:rsidR="006F0C69" w:rsidRPr="009073EF" w:rsidRDefault="006F0C69" w:rsidP="00BD4DC9">
      <w:pPr>
        <w:spacing w:after="0" w:line="240" w:lineRule="auto"/>
        <w:rPr>
          <w:sz w:val="10"/>
          <w:szCs w:val="10"/>
        </w:rPr>
      </w:pPr>
    </w:p>
    <w:p w14:paraId="0F7FCDF0" w14:textId="6D3075F9" w:rsidR="00DF5B02" w:rsidRPr="00407488" w:rsidRDefault="00DF5B02" w:rsidP="00DF5B02">
      <w:pPr>
        <w:pBdr>
          <w:top w:val="single" w:sz="4" w:space="1" w:color="auto"/>
          <w:left w:val="single" w:sz="4" w:space="0" w:color="auto"/>
          <w:bottom w:val="single" w:sz="4" w:space="1" w:color="auto"/>
          <w:right w:val="single" w:sz="4" w:space="0" w:color="auto"/>
        </w:pBdr>
        <w:shd w:val="clear" w:color="auto" w:fill="D9E2F3"/>
        <w:spacing w:after="0" w:line="240" w:lineRule="auto"/>
        <w:rPr>
          <w:rFonts w:ascii="Arial Narrow" w:hAnsi="Arial Narrow" w:cs="Calibri"/>
          <w:b/>
          <w:bCs/>
          <w:i/>
          <w:iCs/>
          <w:color w:val="000000"/>
          <w:sz w:val="16"/>
          <w:szCs w:val="16"/>
        </w:rPr>
      </w:pPr>
      <w:r w:rsidRPr="00407488">
        <w:rPr>
          <w:rFonts w:ascii="Arial Narrow" w:hAnsi="Arial Narrow"/>
          <w:b/>
          <w:bCs/>
          <w:i/>
          <w:iCs/>
          <w:color w:val="000000"/>
          <w:sz w:val="16"/>
          <w:szCs w:val="16"/>
          <w:u w:val="single"/>
        </w:rPr>
        <w:t>DISCLAIMER</w:t>
      </w:r>
      <w:r w:rsidRPr="00407488">
        <w:rPr>
          <w:rFonts w:ascii="Arial Narrow" w:hAnsi="Arial Narrow"/>
          <w:b/>
          <w:bCs/>
          <w:i/>
          <w:iCs/>
          <w:color w:val="000000"/>
          <w:sz w:val="16"/>
          <w:szCs w:val="16"/>
        </w:rPr>
        <w:t>:</w:t>
      </w:r>
      <w:r w:rsidRPr="00407488">
        <w:rPr>
          <w:rFonts w:ascii="Arial Narrow" w:hAnsi="Arial Narrow"/>
          <w:i/>
          <w:iCs/>
          <w:color w:val="000000"/>
          <w:sz w:val="16"/>
          <w:szCs w:val="16"/>
        </w:rPr>
        <w:t xml:space="preserve"> The information [including but not limited to] text, graphics, images, and any other material contained in this newsletter are for informational purposes only.  Anything shared in this newsletter is not intended to be a substitute for professional health advice, diagnosis, or treatment. While all material included in this newsletter is reviewed prior to being included to confirm its relevancy, inclusion of material that is not directly developed by Illinois Department of Human Services (IDHS), Bureau of Home Visiting (BHV) means we do not own the rights to it, have not been a part of its development, and share it in “as is” form.  We are not responsible for the language and design. BHV is committed to sharing information that is helpful, inclusive, shares resources and tools, and supports and challenges our growth individually and professionally.</w:t>
      </w:r>
      <w:r w:rsidRPr="00407488">
        <w:rPr>
          <w:rFonts w:ascii="Arial Narrow" w:hAnsi="Arial Narrow" w:cs="Calibri"/>
          <w:b/>
          <w:bCs/>
          <w:i/>
          <w:iCs/>
          <w:color w:val="000000"/>
          <w:sz w:val="16"/>
          <w:szCs w:val="16"/>
        </w:rPr>
        <w:t xml:space="preserve"> </w:t>
      </w:r>
    </w:p>
    <w:p w14:paraId="350C1A39" w14:textId="02889719" w:rsidR="00DF5B02" w:rsidRPr="00407488" w:rsidRDefault="00DF5B02" w:rsidP="00DF5B02">
      <w:pPr>
        <w:pBdr>
          <w:top w:val="single" w:sz="4" w:space="1" w:color="auto"/>
          <w:left w:val="single" w:sz="4" w:space="0" w:color="auto"/>
          <w:bottom w:val="single" w:sz="4" w:space="1" w:color="auto"/>
          <w:right w:val="single" w:sz="4" w:space="0" w:color="auto"/>
        </w:pBdr>
        <w:shd w:val="clear" w:color="auto" w:fill="D9E2F3"/>
        <w:spacing w:after="0" w:line="240" w:lineRule="auto"/>
        <w:rPr>
          <w:rFonts w:ascii="Arial Narrow" w:hAnsi="Arial Narrow" w:cs="Calibri"/>
          <w:b/>
          <w:bCs/>
          <w:i/>
          <w:iCs/>
          <w:color w:val="000000"/>
          <w:sz w:val="10"/>
          <w:szCs w:val="10"/>
        </w:rPr>
      </w:pPr>
    </w:p>
    <w:p w14:paraId="2900E32D" w14:textId="2F4098E0" w:rsidR="00DF5B02" w:rsidRDefault="007E17AF" w:rsidP="00DF5B02">
      <w:pPr>
        <w:spacing w:after="0" w:line="240" w:lineRule="auto"/>
        <w:rPr>
          <w:rFonts w:ascii="Arial Narrow" w:hAnsi="Arial Narrow" w:cs="Calibri"/>
          <w:b/>
          <w:bCs/>
          <w:i/>
          <w:iCs/>
          <w:color w:val="000000"/>
          <w:sz w:val="16"/>
          <w:szCs w:val="16"/>
        </w:rPr>
      </w:pPr>
      <w:r w:rsidRPr="00F5705E">
        <w:rPr>
          <w:rFonts w:ascii="Arial Narrow" w:hAnsi="Arial Narrow"/>
          <w:b/>
          <w:bCs/>
          <w:noProof/>
          <w:sz w:val="20"/>
          <w:szCs w:val="20"/>
          <w:u w:val="single"/>
        </w:rPr>
        <w:drawing>
          <wp:anchor distT="0" distB="0" distL="114300" distR="114300" simplePos="0" relativeHeight="251655680" behindDoc="0" locked="0" layoutInCell="1" allowOverlap="1" wp14:anchorId="695DDA41" wp14:editId="01C9BBBD">
            <wp:simplePos x="0" y="0"/>
            <wp:positionH relativeFrom="margin">
              <wp:posOffset>6347460</wp:posOffset>
            </wp:positionH>
            <wp:positionV relativeFrom="paragraph">
              <wp:posOffset>100330</wp:posOffset>
            </wp:positionV>
            <wp:extent cx="419100" cy="41973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9100" cy="419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F5633" w14:textId="325EC93A" w:rsidR="007E17AF" w:rsidRPr="009073EF" w:rsidRDefault="007E17AF" w:rsidP="1F5B208B">
      <w:pPr>
        <w:pStyle w:val="paragraph"/>
        <w:spacing w:before="0" w:beforeAutospacing="0" w:after="0" w:afterAutospacing="0"/>
        <w:textAlignment w:val="baseline"/>
        <w:rPr>
          <w:rStyle w:val="eop"/>
          <w:rFonts w:ascii="Arial Narrow" w:hAnsi="Arial Narrow" w:cs="Arial"/>
          <w:b/>
          <w:bCs/>
          <w:i/>
          <w:iCs/>
          <w:color w:val="000000"/>
          <w:sz w:val="16"/>
          <w:szCs w:val="16"/>
        </w:rPr>
      </w:pPr>
      <w:r w:rsidRPr="009073EF">
        <w:rPr>
          <w:rStyle w:val="normaltextrun"/>
          <w:rFonts w:ascii="Arial Narrow" w:hAnsi="Arial Narrow" w:cs="Arial"/>
          <w:b/>
          <w:bCs/>
          <w:i/>
          <w:iCs/>
          <w:color w:val="000000"/>
          <w:position w:val="1"/>
          <w:sz w:val="16"/>
          <w:szCs w:val="16"/>
        </w:rPr>
        <w:t>If you have content to submit for newsletter consideration, please use the new</w:t>
      </w:r>
      <w:r w:rsidRPr="009073EF">
        <w:rPr>
          <w:rStyle w:val="eop"/>
          <w:rFonts w:ascii="Arial" w:hAnsi="Arial" w:cs="Arial"/>
          <w:b/>
          <w:bCs/>
          <w:i/>
          <w:iCs/>
          <w:color w:val="000000"/>
          <w:sz w:val="16"/>
          <w:szCs w:val="16"/>
        </w:rPr>
        <w:t>​</w:t>
      </w:r>
      <w:r w:rsidRPr="009073EF">
        <w:rPr>
          <w:rFonts w:ascii="Arial Narrow" w:hAnsi="Arial Narrow" w:cs="Arial"/>
          <w:b/>
          <w:bCs/>
          <w:i/>
          <w:iCs/>
          <w:sz w:val="16"/>
          <w:szCs w:val="16"/>
        </w:rPr>
        <w:t xml:space="preserve"> </w:t>
      </w:r>
      <w:hyperlink r:id="rId66" w:tgtFrame="_blank" w:history="1">
        <w:r w:rsidRPr="009073EF">
          <w:rPr>
            <w:rStyle w:val="normaltextrun"/>
            <w:rFonts w:ascii="Arial Narrow" w:hAnsi="Arial Narrow" w:cs="Arial"/>
            <w:b/>
            <w:bCs/>
            <w:i/>
            <w:iCs/>
            <w:color w:val="0563C1"/>
            <w:position w:val="1"/>
            <w:sz w:val="16"/>
            <w:szCs w:val="16"/>
            <w:u w:val="single"/>
          </w:rPr>
          <w:t>News You Can Use (NYCU) Content Submission Form</w:t>
        </w:r>
      </w:hyperlink>
      <w:r w:rsidRPr="009073EF">
        <w:rPr>
          <w:rStyle w:val="normaltextrun"/>
          <w:rFonts w:ascii="Arial Narrow" w:hAnsi="Arial Narrow" w:cs="Arial"/>
          <w:b/>
          <w:bCs/>
          <w:i/>
          <w:iCs/>
          <w:color w:val="0563C1"/>
          <w:position w:val="1"/>
          <w:sz w:val="16"/>
          <w:szCs w:val="16"/>
          <w:u w:val="single"/>
        </w:rPr>
        <w:t>.</w:t>
      </w:r>
      <w:r w:rsidRPr="009073EF">
        <w:rPr>
          <w:rStyle w:val="eop"/>
          <w:rFonts w:ascii="Arial" w:hAnsi="Arial" w:cs="Arial"/>
          <w:b/>
          <w:bCs/>
          <w:i/>
          <w:iCs/>
          <w:color w:val="0563C1"/>
          <w:sz w:val="16"/>
          <w:szCs w:val="16"/>
        </w:rPr>
        <w:t>​</w:t>
      </w:r>
      <w:r w:rsidRPr="009073EF">
        <w:rPr>
          <w:rFonts w:ascii="Arial Narrow" w:hAnsi="Arial Narrow" w:cs="Arial"/>
          <w:b/>
          <w:bCs/>
          <w:i/>
          <w:iCs/>
          <w:sz w:val="16"/>
          <w:szCs w:val="16"/>
        </w:rPr>
        <w:t xml:space="preserve"> And make sure to check out the new </w:t>
      </w:r>
      <w:r w:rsidRPr="009073EF">
        <w:rPr>
          <w:rStyle w:val="normaltextrun"/>
          <w:rFonts w:ascii="Arial Narrow" w:hAnsi="Arial Narrow" w:cs="Arial"/>
          <w:b/>
          <w:bCs/>
          <w:i/>
          <w:iCs/>
          <w:color w:val="000000"/>
          <w:position w:val="1"/>
          <w:sz w:val="16"/>
          <w:szCs w:val="16"/>
        </w:rPr>
        <w:t>Employee and Agency Spotlight Section – check out what your peers are doing!!</w:t>
      </w:r>
      <w:r w:rsidR="5C26A696" w:rsidRPr="009073EF">
        <w:rPr>
          <w:rStyle w:val="eop"/>
          <w:rFonts w:ascii="Arial" w:hAnsi="Arial" w:cs="Arial"/>
          <w:b/>
          <w:bCs/>
          <w:i/>
          <w:iCs/>
          <w:color w:val="000000"/>
          <w:sz w:val="16"/>
          <w:szCs w:val="16"/>
        </w:rPr>
        <w:t>​</w:t>
      </w:r>
      <w:r w:rsidR="5C26A696" w:rsidRPr="009073EF">
        <w:rPr>
          <w:rStyle w:val="eop"/>
          <w:rFonts w:ascii="Arial Narrow" w:hAnsi="Arial Narrow" w:cs="Arial"/>
          <w:b/>
          <w:bCs/>
          <w:i/>
          <w:iCs/>
          <w:color w:val="000000"/>
          <w:sz w:val="16"/>
          <w:szCs w:val="16"/>
        </w:rPr>
        <w:t xml:space="preserve"> Archived</w:t>
      </w:r>
      <w:r w:rsidRPr="009073EF">
        <w:rPr>
          <w:rStyle w:val="normaltextrun"/>
          <w:rFonts w:ascii="Arial Narrow" w:hAnsi="Arial Narrow" w:cs="Arial"/>
          <w:b/>
          <w:bCs/>
          <w:i/>
          <w:iCs/>
          <w:color w:val="000000"/>
          <w:position w:val="1"/>
          <w:sz w:val="16"/>
          <w:szCs w:val="16"/>
        </w:rPr>
        <w:t xml:space="preserve"> copies with attachments can be found at </w:t>
      </w:r>
      <w:proofErr w:type="spellStart"/>
      <w:r w:rsidRPr="009073EF">
        <w:rPr>
          <w:rStyle w:val="spellingerror"/>
          <w:rFonts w:ascii="Arial Narrow" w:hAnsi="Arial Narrow" w:cs="Arial"/>
          <w:b/>
          <w:bCs/>
          <w:i/>
          <w:iCs/>
          <w:color w:val="000000"/>
          <w:position w:val="1"/>
          <w:sz w:val="16"/>
          <w:szCs w:val="16"/>
        </w:rPr>
        <w:t>igrow</w:t>
      </w:r>
      <w:proofErr w:type="spellEnd"/>
      <w:r w:rsidRPr="009073EF">
        <w:rPr>
          <w:rStyle w:val="normaltextrun"/>
          <w:rFonts w:ascii="Arial Narrow" w:hAnsi="Arial Narrow" w:cs="Arial"/>
          <w:b/>
          <w:bCs/>
          <w:i/>
          <w:iCs/>
          <w:color w:val="000000"/>
          <w:position w:val="1"/>
          <w:sz w:val="16"/>
          <w:szCs w:val="16"/>
        </w:rPr>
        <w:t> at </w:t>
      </w:r>
      <w:r w:rsidRPr="009073EF">
        <w:rPr>
          <w:rStyle w:val="eop"/>
          <w:rFonts w:ascii="Arial" w:hAnsi="Arial" w:cs="Arial"/>
          <w:b/>
          <w:bCs/>
          <w:i/>
          <w:iCs/>
          <w:color w:val="000000"/>
          <w:sz w:val="16"/>
          <w:szCs w:val="16"/>
        </w:rPr>
        <w:t>​</w:t>
      </w:r>
      <w:hyperlink r:id="rId67" w:history="1">
        <w:r w:rsidRPr="009073EF">
          <w:rPr>
            <w:rStyle w:val="Hyperlink"/>
            <w:rFonts w:ascii="Arial Narrow" w:hAnsi="Arial Narrow" w:cs="Arial"/>
            <w:b/>
            <w:bCs/>
            <w:i/>
            <w:iCs/>
            <w:position w:val="1"/>
            <w:sz w:val="16"/>
            <w:szCs w:val="16"/>
          </w:rPr>
          <w:t>https://igrowillinois.org/miechv-bi-weekly-friday-newsletter/</w:t>
        </w:r>
      </w:hyperlink>
      <w:r w:rsidRPr="009073EF">
        <w:rPr>
          <w:rStyle w:val="eop"/>
          <w:rFonts w:ascii="Arial" w:hAnsi="Arial" w:cs="Arial"/>
          <w:b/>
          <w:bCs/>
          <w:i/>
          <w:iCs/>
          <w:color w:val="000000"/>
          <w:sz w:val="16"/>
          <w:szCs w:val="16"/>
        </w:rPr>
        <w:t>​</w:t>
      </w:r>
    </w:p>
    <w:p w14:paraId="12446B73" w14:textId="6269FE8C" w:rsidR="0074455E" w:rsidRDefault="0074455E" w:rsidP="00BD4DC9">
      <w:pPr>
        <w:spacing w:after="0" w:line="240" w:lineRule="auto"/>
      </w:pPr>
    </w:p>
    <w:tbl>
      <w:tblPr>
        <w:tblStyle w:val="TableGrid"/>
        <w:tblW w:w="0" w:type="auto"/>
        <w:tblLook w:val="04A0" w:firstRow="1" w:lastRow="0" w:firstColumn="1" w:lastColumn="0" w:noHBand="0" w:noVBand="1"/>
      </w:tblPr>
      <w:tblGrid>
        <w:gridCol w:w="10790"/>
      </w:tblGrid>
      <w:tr w:rsidR="00BD4DC9" w14:paraId="58E7F073" w14:textId="77777777" w:rsidTr="75496F46">
        <w:tc>
          <w:tcPr>
            <w:tcW w:w="10790" w:type="dxa"/>
          </w:tcPr>
          <w:p w14:paraId="27D95D95" w14:textId="705EA99D" w:rsidR="00BD4DC9" w:rsidRPr="00885B71" w:rsidRDefault="58014699" w:rsidP="37A76289">
            <w:pPr>
              <w:rPr>
                <w:rFonts w:ascii="Arial Narrow" w:eastAsia="Arial Narrow" w:hAnsi="Arial Narrow" w:cs="Arial Narrow"/>
                <w:sz w:val="16"/>
                <w:szCs w:val="16"/>
              </w:rPr>
            </w:pPr>
            <w:r w:rsidRPr="75496F46">
              <w:rPr>
                <w:rFonts w:ascii="Arial Narrow" w:eastAsia="Arial Narrow" w:hAnsi="Arial Narrow" w:cs="Arial Narrow"/>
                <w:sz w:val="16"/>
                <w:szCs w:val="16"/>
              </w:rPr>
              <w:t>This project is supported by the Health Resources and Services Administration (HRSA) of the United States Department of Health and Human Services (HHS) under Grant Number X1046863 and Grant Number X1050299 in the total award amounts of $8,049,837 and $11,901,581, respectively, for the Maternal, Infant and Early Childhood Home Visiting Program, and 0% financed with nongovernmental sources. This information or content and conclusions are those of the author and should not be construed as the official position or policy of, nor should any endorsements be inferred by HRSA, HHS or the United States Government.</w:t>
            </w:r>
            <w:bookmarkStart w:id="0" w:name="_Hlk138154194"/>
          </w:p>
        </w:tc>
      </w:tr>
      <w:bookmarkEnd w:id="0"/>
    </w:tbl>
    <w:p w14:paraId="43B060F0" w14:textId="6114DAE0" w:rsidR="00BD4DC9" w:rsidRDefault="00BD4DC9" w:rsidP="007E17AF">
      <w:pPr>
        <w:spacing w:after="0" w:line="240" w:lineRule="auto"/>
      </w:pPr>
    </w:p>
    <w:sectPr w:rsidR="00BD4DC9" w:rsidSect="004220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Aleo">
    <w:charset w:val="00"/>
    <w:family w:val="auto"/>
    <w:pitch w:val="variable"/>
    <w:sig w:usb0="00000007" w:usb1="00000000" w:usb2="00000000" w:usb3="00000000" w:csb0="00000083" w:csb1="00000000"/>
  </w:font>
  <w:font w:name="Aileron-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0EE"/>
    <w:multiLevelType w:val="hybridMultilevel"/>
    <w:tmpl w:val="D83876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30ECD"/>
    <w:multiLevelType w:val="hybridMultilevel"/>
    <w:tmpl w:val="109EC2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61AAE"/>
    <w:multiLevelType w:val="hybridMultilevel"/>
    <w:tmpl w:val="9768F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A3500"/>
    <w:multiLevelType w:val="hybridMultilevel"/>
    <w:tmpl w:val="A6EAE10E"/>
    <w:lvl w:ilvl="0" w:tplc="F04E8382">
      <w:numFmt w:val="bullet"/>
      <w:lvlText w:val="•"/>
      <w:lvlJc w:val="left"/>
      <w:pPr>
        <w:ind w:left="1080" w:hanging="72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3271"/>
    <w:multiLevelType w:val="multilevel"/>
    <w:tmpl w:val="BFB0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8F0EB9"/>
    <w:multiLevelType w:val="hybridMultilevel"/>
    <w:tmpl w:val="29D41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5435FCC"/>
    <w:multiLevelType w:val="multilevel"/>
    <w:tmpl w:val="A176A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83978"/>
    <w:multiLevelType w:val="multilevel"/>
    <w:tmpl w:val="ED14B2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7C0ABF"/>
    <w:multiLevelType w:val="hybridMultilevel"/>
    <w:tmpl w:val="EAE29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B2272F"/>
    <w:multiLevelType w:val="hybridMultilevel"/>
    <w:tmpl w:val="D91800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D56539"/>
    <w:multiLevelType w:val="hybridMultilevel"/>
    <w:tmpl w:val="20FEF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319E7"/>
    <w:multiLevelType w:val="multilevel"/>
    <w:tmpl w:val="1DC8D87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FD648E5"/>
    <w:multiLevelType w:val="multilevel"/>
    <w:tmpl w:val="6B48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B2110"/>
    <w:multiLevelType w:val="multilevel"/>
    <w:tmpl w:val="34AE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C6068C"/>
    <w:multiLevelType w:val="multilevel"/>
    <w:tmpl w:val="D5A4B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B05DAA"/>
    <w:multiLevelType w:val="multilevel"/>
    <w:tmpl w:val="086435A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04F37"/>
    <w:multiLevelType w:val="hybridMultilevel"/>
    <w:tmpl w:val="71960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346B2"/>
    <w:multiLevelType w:val="hybridMultilevel"/>
    <w:tmpl w:val="CA387496"/>
    <w:lvl w:ilvl="0" w:tplc="0C76686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FAB155D"/>
    <w:multiLevelType w:val="hybridMultilevel"/>
    <w:tmpl w:val="94AAD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46B3E"/>
    <w:multiLevelType w:val="multilevel"/>
    <w:tmpl w:val="0F1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C267BF"/>
    <w:multiLevelType w:val="multilevel"/>
    <w:tmpl w:val="BCB87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E23278"/>
    <w:multiLevelType w:val="multilevel"/>
    <w:tmpl w:val="C0483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2407BB"/>
    <w:multiLevelType w:val="hybridMultilevel"/>
    <w:tmpl w:val="7D00108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3" w15:restartNumberingAfterBreak="0">
    <w:nsid w:val="63841DFF"/>
    <w:multiLevelType w:val="hybridMultilevel"/>
    <w:tmpl w:val="10AE539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4" w15:restartNumberingAfterBreak="0">
    <w:nsid w:val="646549F3"/>
    <w:multiLevelType w:val="hybridMultilevel"/>
    <w:tmpl w:val="A1CEE670"/>
    <w:lvl w:ilvl="0" w:tplc="6B587BAA">
      <w:numFmt w:val="bullet"/>
      <w:lvlText w:val="·"/>
      <w:lvlJc w:val="left"/>
      <w:pPr>
        <w:ind w:left="12" w:hanging="372"/>
      </w:pPr>
      <w:rPr>
        <w:rFonts w:ascii="Arial Narrow" w:eastAsiaTheme="minorHAnsi" w:hAnsi="Arial Narrow"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6AD545A"/>
    <w:multiLevelType w:val="multilevel"/>
    <w:tmpl w:val="7A86F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E264D2"/>
    <w:multiLevelType w:val="hybridMultilevel"/>
    <w:tmpl w:val="26562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12F04"/>
    <w:multiLevelType w:val="multilevel"/>
    <w:tmpl w:val="E88A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209DD"/>
    <w:multiLevelType w:val="hybridMultilevel"/>
    <w:tmpl w:val="4D947E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7A13236"/>
    <w:multiLevelType w:val="hybridMultilevel"/>
    <w:tmpl w:val="FEAA7C0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2C5E38"/>
    <w:multiLevelType w:val="hybridMultilevel"/>
    <w:tmpl w:val="D1C64416"/>
    <w:lvl w:ilvl="0" w:tplc="A93CCEE6">
      <w:numFmt w:val="bullet"/>
      <w:lvlText w:val="•"/>
      <w:lvlJc w:val="left"/>
      <w:pPr>
        <w:ind w:left="720" w:hanging="360"/>
      </w:pPr>
      <w:rPr>
        <w:rFonts w:ascii="Arial Narrow" w:eastAsiaTheme="minorHAnsi" w:hAnsi="Arial Narrow" w:cstheme="minorBidi" w:hint="default"/>
        <w:color w:val="35425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136763">
    <w:abstractNumId w:val="21"/>
  </w:num>
  <w:num w:numId="2" w16cid:durableId="804933139">
    <w:abstractNumId w:val="23"/>
  </w:num>
  <w:num w:numId="3" w16cid:durableId="566382661">
    <w:abstractNumId w:val="22"/>
  </w:num>
  <w:num w:numId="4" w16cid:durableId="1394767730">
    <w:abstractNumId w:val="8"/>
  </w:num>
  <w:num w:numId="5" w16cid:durableId="375355145">
    <w:abstractNumId w:val="29"/>
  </w:num>
  <w:num w:numId="6" w16cid:durableId="1005865112">
    <w:abstractNumId w:val="27"/>
  </w:num>
  <w:num w:numId="7" w16cid:durableId="695229807">
    <w:abstractNumId w:val="13"/>
  </w:num>
  <w:num w:numId="8" w16cid:durableId="808474046">
    <w:abstractNumId w:val="19"/>
  </w:num>
  <w:num w:numId="9" w16cid:durableId="137963199">
    <w:abstractNumId w:val="9"/>
  </w:num>
  <w:num w:numId="10" w16cid:durableId="2019578865">
    <w:abstractNumId w:val="0"/>
  </w:num>
  <w:num w:numId="11" w16cid:durableId="1671907982">
    <w:abstractNumId w:val="3"/>
  </w:num>
  <w:num w:numId="12" w16cid:durableId="606042971">
    <w:abstractNumId w:val="29"/>
  </w:num>
  <w:num w:numId="13" w16cid:durableId="1478498316">
    <w:abstractNumId w:val="6"/>
  </w:num>
  <w:num w:numId="14" w16cid:durableId="1942640438">
    <w:abstractNumId w:val="2"/>
  </w:num>
  <w:num w:numId="15" w16cid:durableId="1427311504">
    <w:abstractNumId w:val="4"/>
  </w:num>
  <w:num w:numId="16" w16cid:durableId="657196859">
    <w:abstractNumId w:val="12"/>
  </w:num>
  <w:num w:numId="17" w16cid:durableId="156461246">
    <w:abstractNumId w:val="15"/>
  </w:num>
  <w:num w:numId="18" w16cid:durableId="2064137643">
    <w:abstractNumId w:val="1"/>
  </w:num>
  <w:num w:numId="19" w16cid:durableId="194587015">
    <w:abstractNumId w:val="17"/>
  </w:num>
  <w:num w:numId="20" w16cid:durableId="255209067">
    <w:abstractNumId w:val="29"/>
  </w:num>
  <w:num w:numId="21" w16cid:durableId="1903561984">
    <w:abstractNumId w:val="28"/>
  </w:num>
  <w:num w:numId="22" w16cid:durableId="1245186753">
    <w:abstractNumId w:val="24"/>
  </w:num>
  <w:num w:numId="23" w16cid:durableId="318118250">
    <w:abstractNumId w:val="25"/>
  </w:num>
  <w:num w:numId="24" w16cid:durableId="817308120">
    <w:abstractNumId w:val="20"/>
  </w:num>
  <w:num w:numId="25" w16cid:durableId="243493369">
    <w:abstractNumId w:val="7"/>
  </w:num>
  <w:num w:numId="26" w16cid:durableId="652947630">
    <w:abstractNumId w:val="16"/>
  </w:num>
  <w:num w:numId="27" w16cid:durableId="619604559">
    <w:abstractNumId w:val="10"/>
  </w:num>
  <w:num w:numId="28" w16cid:durableId="435447944">
    <w:abstractNumId w:val="26"/>
  </w:num>
  <w:num w:numId="29" w16cid:durableId="1630748219">
    <w:abstractNumId w:val="11"/>
  </w:num>
  <w:num w:numId="30" w16cid:durableId="1829516476">
    <w:abstractNumId w:val="18"/>
  </w:num>
  <w:num w:numId="31" w16cid:durableId="456753069">
    <w:abstractNumId w:val="30"/>
  </w:num>
  <w:num w:numId="32" w16cid:durableId="130637867">
    <w:abstractNumId w:val="5"/>
  </w:num>
  <w:num w:numId="33" w16cid:durableId="466046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F3"/>
    <w:rsid w:val="00024F8F"/>
    <w:rsid w:val="000572BE"/>
    <w:rsid w:val="00060065"/>
    <w:rsid w:val="000710CC"/>
    <w:rsid w:val="00073C0D"/>
    <w:rsid w:val="0007761D"/>
    <w:rsid w:val="00081075"/>
    <w:rsid w:val="00086B36"/>
    <w:rsid w:val="00091074"/>
    <w:rsid w:val="000941EC"/>
    <w:rsid w:val="000A791B"/>
    <w:rsid w:val="000D091F"/>
    <w:rsid w:val="000E16B2"/>
    <w:rsid w:val="000E7674"/>
    <w:rsid w:val="00122094"/>
    <w:rsid w:val="0016368C"/>
    <w:rsid w:val="00165D25"/>
    <w:rsid w:val="0018494D"/>
    <w:rsid w:val="001E25A5"/>
    <w:rsid w:val="00200EB3"/>
    <w:rsid w:val="002125AB"/>
    <w:rsid w:val="0021546F"/>
    <w:rsid w:val="0023582A"/>
    <w:rsid w:val="00266DD0"/>
    <w:rsid w:val="00274C64"/>
    <w:rsid w:val="00281FAA"/>
    <w:rsid w:val="00283644"/>
    <w:rsid w:val="0029445F"/>
    <w:rsid w:val="00296819"/>
    <w:rsid w:val="002F202C"/>
    <w:rsid w:val="002F22AD"/>
    <w:rsid w:val="002F4DFA"/>
    <w:rsid w:val="002F5E4B"/>
    <w:rsid w:val="003318B0"/>
    <w:rsid w:val="0033472E"/>
    <w:rsid w:val="0033591D"/>
    <w:rsid w:val="00353F49"/>
    <w:rsid w:val="00357E89"/>
    <w:rsid w:val="00371330"/>
    <w:rsid w:val="00384960"/>
    <w:rsid w:val="00387B5B"/>
    <w:rsid w:val="003918E6"/>
    <w:rsid w:val="003D5A4B"/>
    <w:rsid w:val="003E771F"/>
    <w:rsid w:val="003F0D5B"/>
    <w:rsid w:val="00407488"/>
    <w:rsid w:val="0041556A"/>
    <w:rsid w:val="004220F3"/>
    <w:rsid w:val="00431A5A"/>
    <w:rsid w:val="00432CCE"/>
    <w:rsid w:val="00474E35"/>
    <w:rsid w:val="0048044B"/>
    <w:rsid w:val="00480752"/>
    <w:rsid w:val="00493ECC"/>
    <w:rsid w:val="004D6A93"/>
    <w:rsid w:val="00527490"/>
    <w:rsid w:val="0053693E"/>
    <w:rsid w:val="005569B5"/>
    <w:rsid w:val="005668E5"/>
    <w:rsid w:val="0059096A"/>
    <w:rsid w:val="00595436"/>
    <w:rsid w:val="005A49AF"/>
    <w:rsid w:val="005E0C89"/>
    <w:rsid w:val="005E39A4"/>
    <w:rsid w:val="005F0E65"/>
    <w:rsid w:val="005F4E87"/>
    <w:rsid w:val="0063450D"/>
    <w:rsid w:val="0064243F"/>
    <w:rsid w:val="006456EE"/>
    <w:rsid w:val="00667505"/>
    <w:rsid w:val="00682928"/>
    <w:rsid w:val="0068316E"/>
    <w:rsid w:val="006A78EB"/>
    <w:rsid w:val="006C7405"/>
    <w:rsid w:val="006D41D1"/>
    <w:rsid w:val="006E258D"/>
    <w:rsid w:val="006F0C69"/>
    <w:rsid w:val="00721354"/>
    <w:rsid w:val="00724982"/>
    <w:rsid w:val="00735DC1"/>
    <w:rsid w:val="0073675F"/>
    <w:rsid w:val="00740741"/>
    <w:rsid w:val="00740799"/>
    <w:rsid w:val="0074455E"/>
    <w:rsid w:val="007469B1"/>
    <w:rsid w:val="00755F90"/>
    <w:rsid w:val="0076752C"/>
    <w:rsid w:val="00772C2D"/>
    <w:rsid w:val="007809B5"/>
    <w:rsid w:val="00781676"/>
    <w:rsid w:val="007966B9"/>
    <w:rsid w:val="007A629D"/>
    <w:rsid w:val="007A6BBB"/>
    <w:rsid w:val="007B77A9"/>
    <w:rsid w:val="007B7EBE"/>
    <w:rsid w:val="007C265D"/>
    <w:rsid w:val="007E17AF"/>
    <w:rsid w:val="007E7F4D"/>
    <w:rsid w:val="007F43C5"/>
    <w:rsid w:val="00800B4C"/>
    <w:rsid w:val="00817AAB"/>
    <w:rsid w:val="00820682"/>
    <w:rsid w:val="00840464"/>
    <w:rsid w:val="00855E15"/>
    <w:rsid w:val="00864087"/>
    <w:rsid w:val="00865826"/>
    <w:rsid w:val="0087517D"/>
    <w:rsid w:val="00877B63"/>
    <w:rsid w:val="00885B71"/>
    <w:rsid w:val="008F488D"/>
    <w:rsid w:val="009073EF"/>
    <w:rsid w:val="00910EDF"/>
    <w:rsid w:val="00946624"/>
    <w:rsid w:val="009473E0"/>
    <w:rsid w:val="00966ED6"/>
    <w:rsid w:val="00994BCD"/>
    <w:rsid w:val="009A34E1"/>
    <w:rsid w:val="009A690F"/>
    <w:rsid w:val="009A69DE"/>
    <w:rsid w:val="009B0CBE"/>
    <w:rsid w:val="009B12B4"/>
    <w:rsid w:val="009B1E0A"/>
    <w:rsid w:val="009E6ABD"/>
    <w:rsid w:val="009F562A"/>
    <w:rsid w:val="00A22E94"/>
    <w:rsid w:val="00A25DA7"/>
    <w:rsid w:val="00A26729"/>
    <w:rsid w:val="00A33625"/>
    <w:rsid w:val="00A43E48"/>
    <w:rsid w:val="00A73B57"/>
    <w:rsid w:val="00A74BF6"/>
    <w:rsid w:val="00A8776B"/>
    <w:rsid w:val="00AA54BD"/>
    <w:rsid w:val="00AA6138"/>
    <w:rsid w:val="00AB5A43"/>
    <w:rsid w:val="00AD1E3B"/>
    <w:rsid w:val="00B01D48"/>
    <w:rsid w:val="00B60372"/>
    <w:rsid w:val="00B862CF"/>
    <w:rsid w:val="00BC3D6D"/>
    <w:rsid w:val="00BD4DC9"/>
    <w:rsid w:val="00C05C6B"/>
    <w:rsid w:val="00C148DB"/>
    <w:rsid w:val="00C253A8"/>
    <w:rsid w:val="00C719FD"/>
    <w:rsid w:val="00C7468C"/>
    <w:rsid w:val="00C86D15"/>
    <w:rsid w:val="00CB2B6E"/>
    <w:rsid w:val="00CD1B75"/>
    <w:rsid w:val="00CE0182"/>
    <w:rsid w:val="00CE7BD2"/>
    <w:rsid w:val="00D36408"/>
    <w:rsid w:val="00D3674D"/>
    <w:rsid w:val="00D41709"/>
    <w:rsid w:val="00D962DA"/>
    <w:rsid w:val="00DB12A3"/>
    <w:rsid w:val="00DB6F8C"/>
    <w:rsid w:val="00DC08B4"/>
    <w:rsid w:val="00DD5511"/>
    <w:rsid w:val="00DE54B6"/>
    <w:rsid w:val="00DE591D"/>
    <w:rsid w:val="00DF5B02"/>
    <w:rsid w:val="00E05781"/>
    <w:rsid w:val="00E078BA"/>
    <w:rsid w:val="00E22E27"/>
    <w:rsid w:val="00E54F4B"/>
    <w:rsid w:val="00E75D41"/>
    <w:rsid w:val="00E9512C"/>
    <w:rsid w:val="00EE6472"/>
    <w:rsid w:val="00F02AF1"/>
    <w:rsid w:val="00F340A6"/>
    <w:rsid w:val="00F3662D"/>
    <w:rsid w:val="00F53A19"/>
    <w:rsid w:val="00F56588"/>
    <w:rsid w:val="00F5705E"/>
    <w:rsid w:val="00F9739F"/>
    <w:rsid w:val="00FA3FB1"/>
    <w:rsid w:val="00FB361C"/>
    <w:rsid w:val="00FC229D"/>
    <w:rsid w:val="00FD0005"/>
    <w:rsid w:val="00FE69FA"/>
    <w:rsid w:val="00FF7D25"/>
    <w:rsid w:val="01D9FD2D"/>
    <w:rsid w:val="0440F610"/>
    <w:rsid w:val="0657570F"/>
    <w:rsid w:val="098E2E47"/>
    <w:rsid w:val="0C8D5E64"/>
    <w:rsid w:val="17EDD189"/>
    <w:rsid w:val="1F5B208B"/>
    <w:rsid w:val="2259CAA1"/>
    <w:rsid w:val="2A0D3D50"/>
    <w:rsid w:val="2A1FCF5C"/>
    <w:rsid w:val="2D772C14"/>
    <w:rsid w:val="2F1F8E1F"/>
    <w:rsid w:val="2FF0B85F"/>
    <w:rsid w:val="372C5A72"/>
    <w:rsid w:val="37A76289"/>
    <w:rsid w:val="37C52FD6"/>
    <w:rsid w:val="3A45082A"/>
    <w:rsid w:val="3FB3CE69"/>
    <w:rsid w:val="40A1E13B"/>
    <w:rsid w:val="4609325D"/>
    <w:rsid w:val="4A806BBD"/>
    <w:rsid w:val="547970FE"/>
    <w:rsid w:val="58014699"/>
    <w:rsid w:val="5AF48FE3"/>
    <w:rsid w:val="5C26A696"/>
    <w:rsid w:val="608BE40D"/>
    <w:rsid w:val="71516282"/>
    <w:rsid w:val="71906FEE"/>
    <w:rsid w:val="73A82F5F"/>
    <w:rsid w:val="75496F46"/>
    <w:rsid w:val="78F1D315"/>
    <w:rsid w:val="7A06190F"/>
    <w:rsid w:val="7DEC49A4"/>
    <w:rsid w:val="7E62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3D3D5"/>
  <w15:chartTrackingRefBased/>
  <w15:docId w15:val="{41ECF6EA-0203-468D-84D2-DE3C8D09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10CC"/>
    <w:pPr>
      <w:spacing w:before="100" w:beforeAutospacing="1" w:after="100" w:afterAutospacing="1" w:line="240" w:lineRule="auto"/>
      <w:outlineLvl w:val="0"/>
    </w:pPr>
    <w:rPr>
      <w:rFonts w:ascii="Calibri" w:hAnsi="Calibri" w:cs="Calibri"/>
      <w:b/>
      <w:bCs/>
      <w:kern w:val="36"/>
      <w:sz w:val="48"/>
      <w:szCs w:val="48"/>
    </w:rPr>
  </w:style>
  <w:style w:type="paragraph" w:styleId="Heading3">
    <w:name w:val="heading 3"/>
    <w:basedOn w:val="Normal"/>
    <w:next w:val="Normal"/>
    <w:link w:val="Heading3Char"/>
    <w:uiPriority w:val="9"/>
    <w:semiHidden/>
    <w:unhideWhenUsed/>
    <w:qFormat/>
    <w:rsid w:val="00855E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D4D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675F"/>
    <w:rPr>
      <w:color w:val="0563C1"/>
      <w:u w:val="single"/>
    </w:rPr>
  </w:style>
  <w:style w:type="paragraph" w:styleId="ListParagraph">
    <w:name w:val="List Paragraph"/>
    <w:basedOn w:val="Normal"/>
    <w:uiPriority w:val="34"/>
    <w:qFormat/>
    <w:rsid w:val="00CB2B6E"/>
    <w:pPr>
      <w:spacing w:after="0" w:line="240" w:lineRule="auto"/>
      <w:ind w:left="720"/>
    </w:pPr>
    <w:rPr>
      <w:rFonts w:ascii="Calibri" w:hAnsi="Calibri" w:cs="Calibri"/>
      <w14:ligatures w14:val="standardContextual"/>
    </w:rPr>
  </w:style>
  <w:style w:type="character" w:styleId="UnresolvedMention">
    <w:name w:val="Unresolved Mention"/>
    <w:basedOn w:val="DefaultParagraphFont"/>
    <w:uiPriority w:val="99"/>
    <w:semiHidden/>
    <w:unhideWhenUsed/>
    <w:rsid w:val="00D3674D"/>
    <w:rPr>
      <w:color w:val="605E5C"/>
      <w:shd w:val="clear" w:color="auto" w:fill="E1DFDD"/>
    </w:rPr>
  </w:style>
  <w:style w:type="paragraph" w:styleId="NormalWeb">
    <w:name w:val="Normal (Web)"/>
    <w:basedOn w:val="Normal"/>
    <w:uiPriority w:val="99"/>
    <w:unhideWhenUsed/>
    <w:rsid w:val="00A87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776B"/>
    <w:rPr>
      <w:b/>
      <w:bCs/>
    </w:rPr>
  </w:style>
  <w:style w:type="character" w:customStyle="1" w:styleId="ui-provider">
    <w:name w:val="ui-provider"/>
    <w:basedOn w:val="DefaultParagraphFont"/>
    <w:rsid w:val="00060065"/>
  </w:style>
  <w:style w:type="character" w:customStyle="1" w:styleId="normaltextrun">
    <w:name w:val="normaltextrun"/>
    <w:basedOn w:val="DefaultParagraphFont"/>
    <w:rsid w:val="00165D25"/>
  </w:style>
  <w:style w:type="character" w:customStyle="1" w:styleId="eop">
    <w:name w:val="eop"/>
    <w:basedOn w:val="DefaultParagraphFont"/>
    <w:rsid w:val="00165D25"/>
  </w:style>
  <w:style w:type="character" w:customStyle="1" w:styleId="spellingerror">
    <w:name w:val="spellingerror"/>
    <w:basedOn w:val="DefaultParagraphFont"/>
    <w:rsid w:val="00165D25"/>
  </w:style>
  <w:style w:type="character" w:styleId="FollowedHyperlink">
    <w:name w:val="FollowedHyperlink"/>
    <w:basedOn w:val="DefaultParagraphFont"/>
    <w:uiPriority w:val="99"/>
    <w:semiHidden/>
    <w:unhideWhenUsed/>
    <w:rsid w:val="00024F8F"/>
    <w:rPr>
      <w:color w:val="954F72" w:themeColor="followedHyperlink"/>
      <w:u w:val="single"/>
    </w:rPr>
  </w:style>
  <w:style w:type="character" w:styleId="Emphasis">
    <w:name w:val="Emphasis"/>
    <w:basedOn w:val="DefaultParagraphFont"/>
    <w:uiPriority w:val="20"/>
    <w:qFormat/>
    <w:rsid w:val="00480752"/>
    <w:rPr>
      <w:i/>
      <w:iCs/>
    </w:rPr>
  </w:style>
  <w:style w:type="character" w:customStyle="1" w:styleId="ql-cursor">
    <w:name w:val="ql-cursor"/>
    <w:basedOn w:val="DefaultParagraphFont"/>
    <w:rsid w:val="00A43E48"/>
  </w:style>
  <w:style w:type="paragraph" w:styleId="Revision">
    <w:name w:val="Revision"/>
    <w:hidden/>
    <w:uiPriority w:val="99"/>
    <w:semiHidden/>
    <w:rsid w:val="009A69DE"/>
    <w:pPr>
      <w:spacing w:after="0" w:line="240" w:lineRule="auto"/>
    </w:pPr>
  </w:style>
  <w:style w:type="character" w:styleId="CommentReference">
    <w:name w:val="annotation reference"/>
    <w:basedOn w:val="DefaultParagraphFont"/>
    <w:uiPriority w:val="99"/>
    <w:semiHidden/>
    <w:unhideWhenUsed/>
    <w:rsid w:val="000E16B2"/>
    <w:rPr>
      <w:sz w:val="16"/>
      <w:szCs w:val="16"/>
    </w:rPr>
  </w:style>
  <w:style w:type="paragraph" w:styleId="CommentText">
    <w:name w:val="annotation text"/>
    <w:basedOn w:val="Normal"/>
    <w:link w:val="CommentTextChar"/>
    <w:uiPriority w:val="99"/>
    <w:unhideWhenUsed/>
    <w:rsid w:val="000E16B2"/>
    <w:pPr>
      <w:spacing w:line="240" w:lineRule="auto"/>
    </w:pPr>
    <w:rPr>
      <w:sz w:val="20"/>
      <w:szCs w:val="20"/>
    </w:rPr>
  </w:style>
  <w:style w:type="character" w:customStyle="1" w:styleId="CommentTextChar">
    <w:name w:val="Comment Text Char"/>
    <w:basedOn w:val="DefaultParagraphFont"/>
    <w:link w:val="CommentText"/>
    <w:uiPriority w:val="99"/>
    <w:rsid w:val="000E16B2"/>
    <w:rPr>
      <w:sz w:val="20"/>
      <w:szCs w:val="20"/>
    </w:rPr>
  </w:style>
  <w:style w:type="paragraph" w:styleId="CommentSubject">
    <w:name w:val="annotation subject"/>
    <w:basedOn w:val="CommentText"/>
    <w:next w:val="CommentText"/>
    <w:link w:val="CommentSubjectChar"/>
    <w:uiPriority w:val="99"/>
    <w:semiHidden/>
    <w:unhideWhenUsed/>
    <w:rsid w:val="000E16B2"/>
    <w:rPr>
      <w:b/>
      <w:bCs/>
    </w:rPr>
  </w:style>
  <w:style w:type="character" w:customStyle="1" w:styleId="CommentSubjectChar">
    <w:name w:val="Comment Subject Char"/>
    <w:basedOn w:val="CommentTextChar"/>
    <w:link w:val="CommentSubject"/>
    <w:uiPriority w:val="99"/>
    <w:semiHidden/>
    <w:rsid w:val="000E16B2"/>
    <w:rPr>
      <w:b/>
      <w:bCs/>
      <w:sz w:val="20"/>
      <w:szCs w:val="20"/>
    </w:rPr>
  </w:style>
  <w:style w:type="character" w:styleId="Mention">
    <w:name w:val="Mention"/>
    <w:basedOn w:val="DefaultParagraphFont"/>
    <w:uiPriority w:val="99"/>
    <w:unhideWhenUsed/>
    <w:rsid w:val="000E16B2"/>
    <w:rPr>
      <w:color w:val="2B579A"/>
      <w:shd w:val="clear" w:color="auto" w:fill="E1DFDD"/>
    </w:rPr>
  </w:style>
  <w:style w:type="paragraph" w:customStyle="1" w:styleId="xmsonormal">
    <w:name w:val="x_msonormal"/>
    <w:basedOn w:val="Normal"/>
    <w:rsid w:val="00966ED6"/>
    <w:pPr>
      <w:spacing w:after="0" w:line="240" w:lineRule="auto"/>
    </w:pPr>
    <w:rPr>
      <w:rFonts w:ascii="Calibri" w:hAnsi="Calibri" w:cs="Calibri"/>
    </w:rPr>
  </w:style>
  <w:style w:type="character" w:styleId="SmartLink">
    <w:name w:val="Smart Link"/>
    <w:basedOn w:val="DefaultParagraphFont"/>
    <w:uiPriority w:val="99"/>
    <w:semiHidden/>
    <w:unhideWhenUsed/>
    <w:rsid w:val="000710CC"/>
    <w:rPr>
      <w:color w:val="0000FF"/>
      <w:u w:val="single"/>
      <w:shd w:val="clear" w:color="auto" w:fill="F3F2F1"/>
    </w:rPr>
  </w:style>
  <w:style w:type="character" w:customStyle="1" w:styleId="Heading1Char">
    <w:name w:val="Heading 1 Char"/>
    <w:basedOn w:val="DefaultParagraphFont"/>
    <w:link w:val="Heading1"/>
    <w:uiPriority w:val="9"/>
    <w:rsid w:val="000710CC"/>
    <w:rPr>
      <w:rFonts w:ascii="Calibri" w:hAnsi="Calibri" w:cs="Calibri"/>
      <w:b/>
      <w:bCs/>
      <w:kern w:val="36"/>
      <w:sz w:val="48"/>
      <w:szCs w:val="48"/>
    </w:rPr>
  </w:style>
  <w:style w:type="paragraph" w:customStyle="1" w:styleId="last-child">
    <w:name w:val="last-child"/>
    <w:basedOn w:val="Normal"/>
    <w:rsid w:val="000710CC"/>
    <w:pPr>
      <w:spacing w:before="100" w:beforeAutospacing="1" w:after="100" w:afterAutospacing="1" w:line="240" w:lineRule="auto"/>
    </w:pPr>
    <w:rPr>
      <w:rFonts w:ascii="Calibri" w:hAnsi="Calibri" w:cs="Calibri"/>
    </w:rPr>
  </w:style>
  <w:style w:type="character" w:customStyle="1" w:styleId="Heading3Char">
    <w:name w:val="Heading 3 Char"/>
    <w:basedOn w:val="DefaultParagraphFont"/>
    <w:link w:val="Heading3"/>
    <w:uiPriority w:val="9"/>
    <w:semiHidden/>
    <w:rsid w:val="00855E15"/>
    <w:rPr>
      <w:rFonts w:asciiTheme="majorHAnsi" w:eastAsiaTheme="majorEastAsia" w:hAnsiTheme="majorHAnsi" w:cstheme="majorBidi"/>
      <w:color w:val="1F3763" w:themeColor="accent1" w:themeShade="7F"/>
      <w:sz w:val="24"/>
      <w:szCs w:val="24"/>
    </w:rPr>
  </w:style>
  <w:style w:type="paragraph" w:customStyle="1" w:styleId="Default">
    <w:name w:val="Default"/>
    <w:basedOn w:val="Normal"/>
    <w:rsid w:val="00FB361C"/>
    <w:pPr>
      <w:autoSpaceDE w:val="0"/>
      <w:autoSpaceDN w:val="0"/>
      <w:spacing w:after="0" w:line="240" w:lineRule="auto"/>
    </w:pPr>
    <w:rPr>
      <w:rFonts w:ascii="Montserrat" w:hAnsi="Montserrat" w:cs="Calibri"/>
      <w:color w:val="000000"/>
      <w:sz w:val="24"/>
      <w:szCs w:val="24"/>
    </w:rPr>
  </w:style>
  <w:style w:type="paragraph" w:customStyle="1" w:styleId="xmsonormal0">
    <w:name w:val="xmsonormal"/>
    <w:basedOn w:val="Normal"/>
    <w:rsid w:val="00DC08B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254">
      <w:bodyDiv w:val="1"/>
      <w:marLeft w:val="0"/>
      <w:marRight w:val="0"/>
      <w:marTop w:val="0"/>
      <w:marBottom w:val="0"/>
      <w:divBdr>
        <w:top w:val="none" w:sz="0" w:space="0" w:color="auto"/>
        <w:left w:val="none" w:sz="0" w:space="0" w:color="auto"/>
        <w:bottom w:val="none" w:sz="0" w:space="0" w:color="auto"/>
        <w:right w:val="none" w:sz="0" w:space="0" w:color="auto"/>
      </w:divBdr>
    </w:div>
    <w:div w:id="6295031">
      <w:bodyDiv w:val="1"/>
      <w:marLeft w:val="0"/>
      <w:marRight w:val="0"/>
      <w:marTop w:val="0"/>
      <w:marBottom w:val="0"/>
      <w:divBdr>
        <w:top w:val="none" w:sz="0" w:space="0" w:color="auto"/>
        <w:left w:val="none" w:sz="0" w:space="0" w:color="auto"/>
        <w:bottom w:val="none" w:sz="0" w:space="0" w:color="auto"/>
        <w:right w:val="none" w:sz="0" w:space="0" w:color="auto"/>
      </w:divBdr>
    </w:div>
    <w:div w:id="41289392">
      <w:bodyDiv w:val="1"/>
      <w:marLeft w:val="0"/>
      <w:marRight w:val="0"/>
      <w:marTop w:val="0"/>
      <w:marBottom w:val="0"/>
      <w:divBdr>
        <w:top w:val="none" w:sz="0" w:space="0" w:color="auto"/>
        <w:left w:val="none" w:sz="0" w:space="0" w:color="auto"/>
        <w:bottom w:val="none" w:sz="0" w:space="0" w:color="auto"/>
        <w:right w:val="none" w:sz="0" w:space="0" w:color="auto"/>
      </w:divBdr>
    </w:div>
    <w:div w:id="43333825">
      <w:bodyDiv w:val="1"/>
      <w:marLeft w:val="0"/>
      <w:marRight w:val="0"/>
      <w:marTop w:val="0"/>
      <w:marBottom w:val="0"/>
      <w:divBdr>
        <w:top w:val="none" w:sz="0" w:space="0" w:color="auto"/>
        <w:left w:val="none" w:sz="0" w:space="0" w:color="auto"/>
        <w:bottom w:val="none" w:sz="0" w:space="0" w:color="auto"/>
        <w:right w:val="none" w:sz="0" w:space="0" w:color="auto"/>
      </w:divBdr>
    </w:div>
    <w:div w:id="73819133">
      <w:bodyDiv w:val="1"/>
      <w:marLeft w:val="0"/>
      <w:marRight w:val="0"/>
      <w:marTop w:val="0"/>
      <w:marBottom w:val="0"/>
      <w:divBdr>
        <w:top w:val="none" w:sz="0" w:space="0" w:color="auto"/>
        <w:left w:val="none" w:sz="0" w:space="0" w:color="auto"/>
        <w:bottom w:val="none" w:sz="0" w:space="0" w:color="auto"/>
        <w:right w:val="none" w:sz="0" w:space="0" w:color="auto"/>
      </w:divBdr>
    </w:div>
    <w:div w:id="99840495">
      <w:bodyDiv w:val="1"/>
      <w:marLeft w:val="0"/>
      <w:marRight w:val="0"/>
      <w:marTop w:val="0"/>
      <w:marBottom w:val="0"/>
      <w:divBdr>
        <w:top w:val="none" w:sz="0" w:space="0" w:color="auto"/>
        <w:left w:val="none" w:sz="0" w:space="0" w:color="auto"/>
        <w:bottom w:val="none" w:sz="0" w:space="0" w:color="auto"/>
        <w:right w:val="none" w:sz="0" w:space="0" w:color="auto"/>
      </w:divBdr>
    </w:div>
    <w:div w:id="164173383">
      <w:bodyDiv w:val="1"/>
      <w:marLeft w:val="0"/>
      <w:marRight w:val="0"/>
      <w:marTop w:val="0"/>
      <w:marBottom w:val="0"/>
      <w:divBdr>
        <w:top w:val="none" w:sz="0" w:space="0" w:color="auto"/>
        <w:left w:val="none" w:sz="0" w:space="0" w:color="auto"/>
        <w:bottom w:val="none" w:sz="0" w:space="0" w:color="auto"/>
        <w:right w:val="none" w:sz="0" w:space="0" w:color="auto"/>
      </w:divBdr>
    </w:div>
    <w:div w:id="197593697">
      <w:bodyDiv w:val="1"/>
      <w:marLeft w:val="0"/>
      <w:marRight w:val="0"/>
      <w:marTop w:val="0"/>
      <w:marBottom w:val="0"/>
      <w:divBdr>
        <w:top w:val="none" w:sz="0" w:space="0" w:color="auto"/>
        <w:left w:val="none" w:sz="0" w:space="0" w:color="auto"/>
        <w:bottom w:val="none" w:sz="0" w:space="0" w:color="auto"/>
        <w:right w:val="none" w:sz="0" w:space="0" w:color="auto"/>
      </w:divBdr>
      <w:divsChild>
        <w:div w:id="256058371">
          <w:marLeft w:val="0"/>
          <w:marRight w:val="0"/>
          <w:marTop w:val="0"/>
          <w:marBottom w:val="0"/>
          <w:divBdr>
            <w:top w:val="none" w:sz="0" w:space="0" w:color="auto"/>
            <w:left w:val="none" w:sz="0" w:space="0" w:color="auto"/>
            <w:bottom w:val="none" w:sz="0" w:space="0" w:color="auto"/>
            <w:right w:val="none" w:sz="0" w:space="0" w:color="auto"/>
          </w:divBdr>
        </w:div>
      </w:divsChild>
    </w:div>
    <w:div w:id="212086922">
      <w:bodyDiv w:val="1"/>
      <w:marLeft w:val="0"/>
      <w:marRight w:val="0"/>
      <w:marTop w:val="0"/>
      <w:marBottom w:val="0"/>
      <w:divBdr>
        <w:top w:val="none" w:sz="0" w:space="0" w:color="auto"/>
        <w:left w:val="none" w:sz="0" w:space="0" w:color="auto"/>
        <w:bottom w:val="none" w:sz="0" w:space="0" w:color="auto"/>
        <w:right w:val="none" w:sz="0" w:space="0" w:color="auto"/>
      </w:divBdr>
    </w:div>
    <w:div w:id="212935853">
      <w:bodyDiv w:val="1"/>
      <w:marLeft w:val="0"/>
      <w:marRight w:val="0"/>
      <w:marTop w:val="0"/>
      <w:marBottom w:val="0"/>
      <w:divBdr>
        <w:top w:val="none" w:sz="0" w:space="0" w:color="auto"/>
        <w:left w:val="none" w:sz="0" w:space="0" w:color="auto"/>
        <w:bottom w:val="none" w:sz="0" w:space="0" w:color="auto"/>
        <w:right w:val="none" w:sz="0" w:space="0" w:color="auto"/>
      </w:divBdr>
    </w:div>
    <w:div w:id="286200963">
      <w:bodyDiv w:val="1"/>
      <w:marLeft w:val="0"/>
      <w:marRight w:val="0"/>
      <w:marTop w:val="0"/>
      <w:marBottom w:val="0"/>
      <w:divBdr>
        <w:top w:val="none" w:sz="0" w:space="0" w:color="auto"/>
        <w:left w:val="none" w:sz="0" w:space="0" w:color="auto"/>
        <w:bottom w:val="none" w:sz="0" w:space="0" w:color="auto"/>
        <w:right w:val="none" w:sz="0" w:space="0" w:color="auto"/>
      </w:divBdr>
    </w:div>
    <w:div w:id="300427686">
      <w:bodyDiv w:val="1"/>
      <w:marLeft w:val="0"/>
      <w:marRight w:val="0"/>
      <w:marTop w:val="0"/>
      <w:marBottom w:val="0"/>
      <w:divBdr>
        <w:top w:val="none" w:sz="0" w:space="0" w:color="auto"/>
        <w:left w:val="none" w:sz="0" w:space="0" w:color="auto"/>
        <w:bottom w:val="none" w:sz="0" w:space="0" w:color="auto"/>
        <w:right w:val="none" w:sz="0" w:space="0" w:color="auto"/>
      </w:divBdr>
    </w:div>
    <w:div w:id="373772970">
      <w:bodyDiv w:val="1"/>
      <w:marLeft w:val="0"/>
      <w:marRight w:val="0"/>
      <w:marTop w:val="0"/>
      <w:marBottom w:val="0"/>
      <w:divBdr>
        <w:top w:val="none" w:sz="0" w:space="0" w:color="auto"/>
        <w:left w:val="none" w:sz="0" w:space="0" w:color="auto"/>
        <w:bottom w:val="none" w:sz="0" w:space="0" w:color="auto"/>
        <w:right w:val="none" w:sz="0" w:space="0" w:color="auto"/>
      </w:divBdr>
    </w:div>
    <w:div w:id="435756207">
      <w:bodyDiv w:val="1"/>
      <w:marLeft w:val="0"/>
      <w:marRight w:val="0"/>
      <w:marTop w:val="0"/>
      <w:marBottom w:val="0"/>
      <w:divBdr>
        <w:top w:val="none" w:sz="0" w:space="0" w:color="auto"/>
        <w:left w:val="none" w:sz="0" w:space="0" w:color="auto"/>
        <w:bottom w:val="none" w:sz="0" w:space="0" w:color="auto"/>
        <w:right w:val="none" w:sz="0" w:space="0" w:color="auto"/>
      </w:divBdr>
    </w:div>
    <w:div w:id="494339027">
      <w:bodyDiv w:val="1"/>
      <w:marLeft w:val="0"/>
      <w:marRight w:val="0"/>
      <w:marTop w:val="0"/>
      <w:marBottom w:val="0"/>
      <w:divBdr>
        <w:top w:val="none" w:sz="0" w:space="0" w:color="auto"/>
        <w:left w:val="none" w:sz="0" w:space="0" w:color="auto"/>
        <w:bottom w:val="none" w:sz="0" w:space="0" w:color="auto"/>
        <w:right w:val="none" w:sz="0" w:space="0" w:color="auto"/>
      </w:divBdr>
    </w:div>
    <w:div w:id="503710619">
      <w:bodyDiv w:val="1"/>
      <w:marLeft w:val="0"/>
      <w:marRight w:val="0"/>
      <w:marTop w:val="0"/>
      <w:marBottom w:val="0"/>
      <w:divBdr>
        <w:top w:val="none" w:sz="0" w:space="0" w:color="auto"/>
        <w:left w:val="none" w:sz="0" w:space="0" w:color="auto"/>
        <w:bottom w:val="none" w:sz="0" w:space="0" w:color="auto"/>
        <w:right w:val="none" w:sz="0" w:space="0" w:color="auto"/>
      </w:divBdr>
      <w:divsChild>
        <w:div w:id="2094858279">
          <w:marLeft w:val="0"/>
          <w:marRight w:val="0"/>
          <w:marTop w:val="0"/>
          <w:marBottom w:val="0"/>
          <w:divBdr>
            <w:top w:val="none" w:sz="0" w:space="0" w:color="auto"/>
            <w:left w:val="none" w:sz="0" w:space="0" w:color="auto"/>
            <w:bottom w:val="none" w:sz="0" w:space="0" w:color="auto"/>
            <w:right w:val="none" w:sz="0" w:space="0" w:color="auto"/>
          </w:divBdr>
        </w:div>
        <w:div w:id="1577935840">
          <w:marLeft w:val="0"/>
          <w:marRight w:val="0"/>
          <w:marTop w:val="0"/>
          <w:marBottom w:val="0"/>
          <w:divBdr>
            <w:top w:val="none" w:sz="0" w:space="0" w:color="auto"/>
            <w:left w:val="none" w:sz="0" w:space="0" w:color="auto"/>
            <w:bottom w:val="none" w:sz="0" w:space="0" w:color="auto"/>
            <w:right w:val="none" w:sz="0" w:space="0" w:color="auto"/>
          </w:divBdr>
        </w:div>
        <w:div w:id="669869167">
          <w:marLeft w:val="0"/>
          <w:marRight w:val="0"/>
          <w:marTop w:val="0"/>
          <w:marBottom w:val="0"/>
          <w:divBdr>
            <w:top w:val="none" w:sz="0" w:space="0" w:color="auto"/>
            <w:left w:val="none" w:sz="0" w:space="0" w:color="auto"/>
            <w:bottom w:val="none" w:sz="0" w:space="0" w:color="auto"/>
            <w:right w:val="none" w:sz="0" w:space="0" w:color="auto"/>
          </w:divBdr>
        </w:div>
        <w:div w:id="506213245">
          <w:marLeft w:val="0"/>
          <w:marRight w:val="0"/>
          <w:marTop w:val="0"/>
          <w:marBottom w:val="0"/>
          <w:divBdr>
            <w:top w:val="none" w:sz="0" w:space="0" w:color="auto"/>
            <w:left w:val="none" w:sz="0" w:space="0" w:color="auto"/>
            <w:bottom w:val="none" w:sz="0" w:space="0" w:color="auto"/>
            <w:right w:val="none" w:sz="0" w:space="0" w:color="auto"/>
          </w:divBdr>
        </w:div>
        <w:div w:id="1607889061">
          <w:marLeft w:val="0"/>
          <w:marRight w:val="0"/>
          <w:marTop w:val="0"/>
          <w:marBottom w:val="0"/>
          <w:divBdr>
            <w:top w:val="none" w:sz="0" w:space="0" w:color="auto"/>
            <w:left w:val="none" w:sz="0" w:space="0" w:color="auto"/>
            <w:bottom w:val="none" w:sz="0" w:space="0" w:color="auto"/>
            <w:right w:val="none" w:sz="0" w:space="0" w:color="auto"/>
          </w:divBdr>
        </w:div>
        <w:div w:id="109445624">
          <w:marLeft w:val="0"/>
          <w:marRight w:val="0"/>
          <w:marTop w:val="0"/>
          <w:marBottom w:val="0"/>
          <w:divBdr>
            <w:top w:val="none" w:sz="0" w:space="0" w:color="auto"/>
            <w:left w:val="none" w:sz="0" w:space="0" w:color="auto"/>
            <w:bottom w:val="none" w:sz="0" w:space="0" w:color="auto"/>
            <w:right w:val="none" w:sz="0" w:space="0" w:color="auto"/>
          </w:divBdr>
        </w:div>
      </w:divsChild>
    </w:div>
    <w:div w:id="504368797">
      <w:bodyDiv w:val="1"/>
      <w:marLeft w:val="0"/>
      <w:marRight w:val="0"/>
      <w:marTop w:val="0"/>
      <w:marBottom w:val="0"/>
      <w:divBdr>
        <w:top w:val="none" w:sz="0" w:space="0" w:color="auto"/>
        <w:left w:val="none" w:sz="0" w:space="0" w:color="auto"/>
        <w:bottom w:val="none" w:sz="0" w:space="0" w:color="auto"/>
        <w:right w:val="none" w:sz="0" w:space="0" w:color="auto"/>
      </w:divBdr>
    </w:div>
    <w:div w:id="525599434">
      <w:bodyDiv w:val="1"/>
      <w:marLeft w:val="0"/>
      <w:marRight w:val="0"/>
      <w:marTop w:val="0"/>
      <w:marBottom w:val="0"/>
      <w:divBdr>
        <w:top w:val="none" w:sz="0" w:space="0" w:color="auto"/>
        <w:left w:val="none" w:sz="0" w:space="0" w:color="auto"/>
        <w:bottom w:val="none" w:sz="0" w:space="0" w:color="auto"/>
        <w:right w:val="none" w:sz="0" w:space="0" w:color="auto"/>
      </w:divBdr>
    </w:div>
    <w:div w:id="530533626">
      <w:bodyDiv w:val="1"/>
      <w:marLeft w:val="0"/>
      <w:marRight w:val="0"/>
      <w:marTop w:val="0"/>
      <w:marBottom w:val="0"/>
      <w:divBdr>
        <w:top w:val="none" w:sz="0" w:space="0" w:color="auto"/>
        <w:left w:val="none" w:sz="0" w:space="0" w:color="auto"/>
        <w:bottom w:val="none" w:sz="0" w:space="0" w:color="auto"/>
        <w:right w:val="none" w:sz="0" w:space="0" w:color="auto"/>
      </w:divBdr>
    </w:div>
    <w:div w:id="531112605">
      <w:bodyDiv w:val="1"/>
      <w:marLeft w:val="0"/>
      <w:marRight w:val="0"/>
      <w:marTop w:val="0"/>
      <w:marBottom w:val="0"/>
      <w:divBdr>
        <w:top w:val="none" w:sz="0" w:space="0" w:color="auto"/>
        <w:left w:val="none" w:sz="0" w:space="0" w:color="auto"/>
        <w:bottom w:val="none" w:sz="0" w:space="0" w:color="auto"/>
        <w:right w:val="none" w:sz="0" w:space="0" w:color="auto"/>
      </w:divBdr>
    </w:div>
    <w:div w:id="552623300">
      <w:bodyDiv w:val="1"/>
      <w:marLeft w:val="0"/>
      <w:marRight w:val="0"/>
      <w:marTop w:val="0"/>
      <w:marBottom w:val="0"/>
      <w:divBdr>
        <w:top w:val="none" w:sz="0" w:space="0" w:color="auto"/>
        <w:left w:val="none" w:sz="0" w:space="0" w:color="auto"/>
        <w:bottom w:val="none" w:sz="0" w:space="0" w:color="auto"/>
        <w:right w:val="none" w:sz="0" w:space="0" w:color="auto"/>
      </w:divBdr>
    </w:div>
    <w:div w:id="565652060">
      <w:bodyDiv w:val="1"/>
      <w:marLeft w:val="0"/>
      <w:marRight w:val="0"/>
      <w:marTop w:val="0"/>
      <w:marBottom w:val="0"/>
      <w:divBdr>
        <w:top w:val="none" w:sz="0" w:space="0" w:color="auto"/>
        <w:left w:val="none" w:sz="0" w:space="0" w:color="auto"/>
        <w:bottom w:val="none" w:sz="0" w:space="0" w:color="auto"/>
        <w:right w:val="none" w:sz="0" w:space="0" w:color="auto"/>
      </w:divBdr>
    </w:div>
    <w:div w:id="587470336">
      <w:bodyDiv w:val="1"/>
      <w:marLeft w:val="0"/>
      <w:marRight w:val="0"/>
      <w:marTop w:val="0"/>
      <w:marBottom w:val="0"/>
      <w:divBdr>
        <w:top w:val="none" w:sz="0" w:space="0" w:color="auto"/>
        <w:left w:val="none" w:sz="0" w:space="0" w:color="auto"/>
        <w:bottom w:val="none" w:sz="0" w:space="0" w:color="auto"/>
        <w:right w:val="none" w:sz="0" w:space="0" w:color="auto"/>
      </w:divBdr>
    </w:div>
    <w:div w:id="601572326">
      <w:bodyDiv w:val="1"/>
      <w:marLeft w:val="0"/>
      <w:marRight w:val="0"/>
      <w:marTop w:val="0"/>
      <w:marBottom w:val="0"/>
      <w:divBdr>
        <w:top w:val="none" w:sz="0" w:space="0" w:color="auto"/>
        <w:left w:val="none" w:sz="0" w:space="0" w:color="auto"/>
        <w:bottom w:val="none" w:sz="0" w:space="0" w:color="auto"/>
        <w:right w:val="none" w:sz="0" w:space="0" w:color="auto"/>
      </w:divBdr>
    </w:div>
    <w:div w:id="603224318">
      <w:bodyDiv w:val="1"/>
      <w:marLeft w:val="0"/>
      <w:marRight w:val="0"/>
      <w:marTop w:val="0"/>
      <w:marBottom w:val="0"/>
      <w:divBdr>
        <w:top w:val="none" w:sz="0" w:space="0" w:color="auto"/>
        <w:left w:val="none" w:sz="0" w:space="0" w:color="auto"/>
        <w:bottom w:val="none" w:sz="0" w:space="0" w:color="auto"/>
        <w:right w:val="none" w:sz="0" w:space="0" w:color="auto"/>
      </w:divBdr>
    </w:div>
    <w:div w:id="615137789">
      <w:bodyDiv w:val="1"/>
      <w:marLeft w:val="0"/>
      <w:marRight w:val="0"/>
      <w:marTop w:val="0"/>
      <w:marBottom w:val="0"/>
      <w:divBdr>
        <w:top w:val="none" w:sz="0" w:space="0" w:color="auto"/>
        <w:left w:val="none" w:sz="0" w:space="0" w:color="auto"/>
        <w:bottom w:val="none" w:sz="0" w:space="0" w:color="auto"/>
        <w:right w:val="none" w:sz="0" w:space="0" w:color="auto"/>
      </w:divBdr>
    </w:div>
    <w:div w:id="625431984">
      <w:bodyDiv w:val="1"/>
      <w:marLeft w:val="0"/>
      <w:marRight w:val="0"/>
      <w:marTop w:val="0"/>
      <w:marBottom w:val="0"/>
      <w:divBdr>
        <w:top w:val="none" w:sz="0" w:space="0" w:color="auto"/>
        <w:left w:val="none" w:sz="0" w:space="0" w:color="auto"/>
        <w:bottom w:val="none" w:sz="0" w:space="0" w:color="auto"/>
        <w:right w:val="none" w:sz="0" w:space="0" w:color="auto"/>
      </w:divBdr>
    </w:div>
    <w:div w:id="634217899">
      <w:bodyDiv w:val="1"/>
      <w:marLeft w:val="0"/>
      <w:marRight w:val="0"/>
      <w:marTop w:val="0"/>
      <w:marBottom w:val="0"/>
      <w:divBdr>
        <w:top w:val="none" w:sz="0" w:space="0" w:color="auto"/>
        <w:left w:val="none" w:sz="0" w:space="0" w:color="auto"/>
        <w:bottom w:val="none" w:sz="0" w:space="0" w:color="auto"/>
        <w:right w:val="none" w:sz="0" w:space="0" w:color="auto"/>
      </w:divBdr>
    </w:div>
    <w:div w:id="652490286">
      <w:bodyDiv w:val="1"/>
      <w:marLeft w:val="0"/>
      <w:marRight w:val="0"/>
      <w:marTop w:val="0"/>
      <w:marBottom w:val="0"/>
      <w:divBdr>
        <w:top w:val="none" w:sz="0" w:space="0" w:color="auto"/>
        <w:left w:val="none" w:sz="0" w:space="0" w:color="auto"/>
        <w:bottom w:val="none" w:sz="0" w:space="0" w:color="auto"/>
        <w:right w:val="none" w:sz="0" w:space="0" w:color="auto"/>
      </w:divBdr>
    </w:div>
    <w:div w:id="685056090">
      <w:bodyDiv w:val="1"/>
      <w:marLeft w:val="0"/>
      <w:marRight w:val="0"/>
      <w:marTop w:val="0"/>
      <w:marBottom w:val="0"/>
      <w:divBdr>
        <w:top w:val="none" w:sz="0" w:space="0" w:color="auto"/>
        <w:left w:val="none" w:sz="0" w:space="0" w:color="auto"/>
        <w:bottom w:val="none" w:sz="0" w:space="0" w:color="auto"/>
        <w:right w:val="none" w:sz="0" w:space="0" w:color="auto"/>
      </w:divBdr>
    </w:div>
    <w:div w:id="687563187">
      <w:bodyDiv w:val="1"/>
      <w:marLeft w:val="0"/>
      <w:marRight w:val="0"/>
      <w:marTop w:val="0"/>
      <w:marBottom w:val="0"/>
      <w:divBdr>
        <w:top w:val="none" w:sz="0" w:space="0" w:color="auto"/>
        <w:left w:val="none" w:sz="0" w:space="0" w:color="auto"/>
        <w:bottom w:val="none" w:sz="0" w:space="0" w:color="auto"/>
        <w:right w:val="none" w:sz="0" w:space="0" w:color="auto"/>
      </w:divBdr>
    </w:div>
    <w:div w:id="752433139">
      <w:bodyDiv w:val="1"/>
      <w:marLeft w:val="0"/>
      <w:marRight w:val="0"/>
      <w:marTop w:val="0"/>
      <w:marBottom w:val="0"/>
      <w:divBdr>
        <w:top w:val="none" w:sz="0" w:space="0" w:color="auto"/>
        <w:left w:val="none" w:sz="0" w:space="0" w:color="auto"/>
        <w:bottom w:val="none" w:sz="0" w:space="0" w:color="auto"/>
        <w:right w:val="none" w:sz="0" w:space="0" w:color="auto"/>
      </w:divBdr>
    </w:div>
    <w:div w:id="780420632">
      <w:bodyDiv w:val="1"/>
      <w:marLeft w:val="0"/>
      <w:marRight w:val="0"/>
      <w:marTop w:val="0"/>
      <w:marBottom w:val="0"/>
      <w:divBdr>
        <w:top w:val="none" w:sz="0" w:space="0" w:color="auto"/>
        <w:left w:val="none" w:sz="0" w:space="0" w:color="auto"/>
        <w:bottom w:val="none" w:sz="0" w:space="0" w:color="auto"/>
        <w:right w:val="none" w:sz="0" w:space="0" w:color="auto"/>
      </w:divBdr>
    </w:div>
    <w:div w:id="829059737">
      <w:bodyDiv w:val="1"/>
      <w:marLeft w:val="0"/>
      <w:marRight w:val="0"/>
      <w:marTop w:val="0"/>
      <w:marBottom w:val="0"/>
      <w:divBdr>
        <w:top w:val="none" w:sz="0" w:space="0" w:color="auto"/>
        <w:left w:val="none" w:sz="0" w:space="0" w:color="auto"/>
        <w:bottom w:val="none" w:sz="0" w:space="0" w:color="auto"/>
        <w:right w:val="none" w:sz="0" w:space="0" w:color="auto"/>
      </w:divBdr>
    </w:div>
    <w:div w:id="848102452">
      <w:bodyDiv w:val="1"/>
      <w:marLeft w:val="0"/>
      <w:marRight w:val="0"/>
      <w:marTop w:val="0"/>
      <w:marBottom w:val="0"/>
      <w:divBdr>
        <w:top w:val="none" w:sz="0" w:space="0" w:color="auto"/>
        <w:left w:val="none" w:sz="0" w:space="0" w:color="auto"/>
        <w:bottom w:val="none" w:sz="0" w:space="0" w:color="auto"/>
        <w:right w:val="none" w:sz="0" w:space="0" w:color="auto"/>
      </w:divBdr>
    </w:div>
    <w:div w:id="870918703">
      <w:bodyDiv w:val="1"/>
      <w:marLeft w:val="0"/>
      <w:marRight w:val="0"/>
      <w:marTop w:val="0"/>
      <w:marBottom w:val="0"/>
      <w:divBdr>
        <w:top w:val="none" w:sz="0" w:space="0" w:color="auto"/>
        <w:left w:val="none" w:sz="0" w:space="0" w:color="auto"/>
        <w:bottom w:val="none" w:sz="0" w:space="0" w:color="auto"/>
        <w:right w:val="none" w:sz="0" w:space="0" w:color="auto"/>
      </w:divBdr>
    </w:div>
    <w:div w:id="944458865">
      <w:bodyDiv w:val="1"/>
      <w:marLeft w:val="0"/>
      <w:marRight w:val="0"/>
      <w:marTop w:val="0"/>
      <w:marBottom w:val="0"/>
      <w:divBdr>
        <w:top w:val="none" w:sz="0" w:space="0" w:color="auto"/>
        <w:left w:val="none" w:sz="0" w:space="0" w:color="auto"/>
        <w:bottom w:val="none" w:sz="0" w:space="0" w:color="auto"/>
        <w:right w:val="none" w:sz="0" w:space="0" w:color="auto"/>
      </w:divBdr>
    </w:div>
    <w:div w:id="954672500">
      <w:bodyDiv w:val="1"/>
      <w:marLeft w:val="0"/>
      <w:marRight w:val="0"/>
      <w:marTop w:val="0"/>
      <w:marBottom w:val="0"/>
      <w:divBdr>
        <w:top w:val="none" w:sz="0" w:space="0" w:color="auto"/>
        <w:left w:val="none" w:sz="0" w:space="0" w:color="auto"/>
        <w:bottom w:val="none" w:sz="0" w:space="0" w:color="auto"/>
        <w:right w:val="none" w:sz="0" w:space="0" w:color="auto"/>
      </w:divBdr>
    </w:div>
    <w:div w:id="965896206">
      <w:bodyDiv w:val="1"/>
      <w:marLeft w:val="0"/>
      <w:marRight w:val="0"/>
      <w:marTop w:val="0"/>
      <w:marBottom w:val="0"/>
      <w:divBdr>
        <w:top w:val="none" w:sz="0" w:space="0" w:color="auto"/>
        <w:left w:val="none" w:sz="0" w:space="0" w:color="auto"/>
        <w:bottom w:val="none" w:sz="0" w:space="0" w:color="auto"/>
        <w:right w:val="none" w:sz="0" w:space="0" w:color="auto"/>
      </w:divBdr>
    </w:div>
    <w:div w:id="1008950643">
      <w:bodyDiv w:val="1"/>
      <w:marLeft w:val="0"/>
      <w:marRight w:val="0"/>
      <w:marTop w:val="0"/>
      <w:marBottom w:val="0"/>
      <w:divBdr>
        <w:top w:val="none" w:sz="0" w:space="0" w:color="auto"/>
        <w:left w:val="none" w:sz="0" w:space="0" w:color="auto"/>
        <w:bottom w:val="none" w:sz="0" w:space="0" w:color="auto"/>
        <w:right w:val="none" w:sz="0" w:space="0" w:color="auto"/>
      </w:divBdr>
    </w:div>
    <w:div w:id="1011108604">
      <w:bodyDiv w:val="1"/>
      <w:marLeft w:val="0"/>
      <w:marRight w:val="0"/>
      <w:marTop w:val="0"/>
      <w:marBottom w:val="0"/>
      <w:divBdr>
        <w:top w:val="none" w:sz="0" w:space="0" w:color="auto"/>
        <w:left w:val="none" w:sz="0" w:space="0" w:color="auto"/>
        <w:bottom w:val="none" w:sz="0" w:space="0" w:color="auto"/>
        <w:right w:val="none" w:sz="0" w:space="0" w:color="auto"/>
      </w:divBdr>
    </w:div>
    <w:div w:id="1042049307">
      <w:bodyDiv w:val="1"/>
      <w:marLeft w:val="0"/>
      <w:marRight w:val="0"/>
      <w:marTop w:val="0"/>
      <w:marBottom w:val="0"/>
      <w:divBdr>
        <w:top w:val="none" w:sz="0" w:space="0" w:color="auto"/>
        <w:left w:val="none" w:sz="0" w:space="0" w:color="auto"/>
        <w:bottom w:val="none" w:sz="0" w:space="0" w:color="auto"/>
        <w:right w:val="none" w:sz="0" w:space="0" w:color="auto"/>
      </w:divBdr>
    </w:div>
    <w:div w:id="1087847459">
      <w:bodyDiv w:val="1"/>
      <w:marLeft w:val="0"/>
      <w:marRight w:val="0"/>
      <w:marTop w:val="0"/>
      <w:marBottom w:val="0"/>
      <w:divBdr>
        <w:top w:val="none" w:sz="0" w:space="0" w:color="auto"/>
        <w:left w:val="none" w:sz="0" w:space="0" w:color="auto"/>
        <w:bottom w:val="none" w:sz="0" w:space="0" w:color="auto"/>
        <w:right w:val="none" w:sz="0" w:space="0" w:color="auto"/>
      </w:divBdr>
    </w:div>
    <w:div w:id="1091468056">
      <w:bodyDiv w:val="1"/>
      <w:marLeft w:val="0"/>
      <w:marRight w:val="0"/>
      <w:marTop w:val="0"/>
      <w:marBottom w:val="0"/>
      <w:divBdr>
        <w:top w:val="none" w:sz="0" w:space="0" w:color="auto"/>
        <w:left w:val="none" w:sz="0" w:space="0" w:color="auto"/>
        <w:bottom w:val="none" w:sz="0" w:space="0" w:color="auto"/>
        <w:right w:val="none" w:sz="0" w:space="0" w:color="auto"/>
      </w:divBdr>
    </w:div>
    <w:div w:id="1156535004">
      <w:bodyDiv w:val="1"/>
      <w:marLeft w:val="0"/>
      <w:marRight w:val="0"/>
      <w:marTop w:val="0"/>
      <w:marBottom w:val="0"/>
      <w:divBdr>
        <w:top w:val="none" w:sz="0" w:space="0" w:color="auto"/>
        <w:left w:val="none" w:sz="0" w:space="0" w:color="auto"/>
        <w:bottom w:val="none" w:sz="0" w:space="0" w:color="auto"/>
        <w:right w:val="none" w:sz="0" w:space="0" w:color="auto"/>
      </w:divBdr>
    </w:div>
    <w:div w:id="1201895750">
      <w:bodyDiv w:val="1"/>
      <w:marLeft w:val="0"/>
      <w:marRight w:val="0"/>
      <w:marTop w:val="0"/>
      <w:marBottom w:val="0"/>
      <w:divBdr>
        <w:top w:val="none" w:sz="0" w:space="0" w:color="auto"/>
        <w:left w:val="none" w:sz="0" w:space="0" w:color="auto"/>
        <w:bottom w:val="none" w:sz="0" w:space="0" w:color="auto"/>
        <w:right w:val="none" w:sz="0" w:space="0" w:color="auto"/>
      </w:divBdr>
      <w:divsChild>
        <w:div w:id="299697387">
          <w:marLeft w:val="0"/>
          <w:marRight w:val="0"/>
          <w:marTop w:val="0"/>
          <w:marBottom w:val="0"/>
          <w:divBdr>
            <w:top w:val="none" w:sz="0" w:space="0" w:color="auto"/>
            <w:left w:val="none" w:sz="0" w:space="0" w:color="auto"/>
            <w:bottom w:val="none" w:sz="0" w:space="0" w:color="auto"/>
            <w:right w:val="none" w:sz="0" w:space="0" w:color="auto"/>
          </w:divBdr>
          <w:divsChild>
            <w:div w:id="20369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1732">
      <w:bodyDiv w:val="1"/>
      <w:marLeft w:val="0"/>
      <w:marRight w:val="0"/>
      <w:marTop w:val="0"/>
      <w:marBottom w:val="0"/>
      <w:divBdr>
        <w:top w:val="none" w:sz="0" w:space="0" w:color="auto"/>
        <w:left w:val="none" w:sz="0" w:space="0" w:color="auto"/>
        <w:bottom w:val="none" w:sz="0" w:space="0" w:color="auto"/>
        <w:right w:val="none" w:sz="0" w:space="0" w:color="auto"/>
      </w:divBdr>
    </w:div>
    <w:div w:id="1230381345">
      <w:bodyDiv w:val="1"/>
      <w:marLeft w:val="0"/>
      <w:marRight w:val="0"/>
      <w:marTop w:val="0"/>
      <w:marBottom w:val="0"/>
      <w:divBdr>
        <w:top w:val="none" w:sz="0" w:space="0" w:color="auto"/>
        <w:left w:val="none" w:sz="0" w:space="0" w:color="auto"/>
        <w:bottom w:val="none" w:sz="0" w:space="0" w:color="auto"/>
        <w:right w:val="none" w:sz="0" w:space="0" w:color="auto"/>
      </w:divBdr>
    </w:div>
    <w:div w:id="1234004761">
      <w:bodyDiv w:val="1"/>
      <w:marLeft w:val="0"/>
      <w:marRight w:val="0"/>
      <w:marTop w:val="0"/>
      <w:marBottom w:val="0"/>
      <w:divBdr>
        <w:top w:val="none" w:sz="0" w:space="0" w:color="auto"/>
        <w:left w:val="none" w:sz="0" w:space="0" w:color="auto"/>
        <w:bottom w:val="none" w:sz="0" w:space="0" w:color="auto"/>
        <w:right w:val="none" w:sz="0" w:space="0" w:color="auto"/>
      </w:divBdr>
    </w:div>
    <w:div w:id="1243756575">
      <w:bodyDiv w:val="1"/>
      <w:marLeft w:val="0"/>
      <w:marRight w:val="0"/>
      <w:marTop w:val="0"/>
      <w:marBottom w:val="0"/>
      <w:divBdr>
        <w:top w:val="none" w:sz="0" w:space="0" w:color="auto"/>
        <w:left w:val="none" w:sz="0" w:space="0" w:color="auto"/>
        <w:bottom w:val="none" w:sz="0" w:space="0" w:color="auto"/>
        <w:right w:val="none" w:sz="0" w:space="0" w:color="auto"/>
      </w:divBdr>
    </w:div>
    <w:div w:id="1281691084">
      <w:bodyDiv w:val="1"/>
      <w:marLeft w:val="0"/>
      <w:marRight w:val="0"/>
      <w:marTop w:val="0"/>
      <w:marBottom w:val="0"/>
      <w:divBdr>
        <w:top w:val="none" w:sz="0" w:space="0" w:color="auto"/>
        <w:left w:val="none" w:sz="0" w:space="0" w:color="auto"/>
        <w:bottom w:val="none" w:sz="0" w:space="0" w:color="auto"/>
        <w:right w:val="none" w:sz="0" w:space="0" w:color="auto"/>
      </w:divBdr>
    </w:div>
    <w:div w:id="1297837800">
      <w:bodyDiv w:val="1"/>
      <w:marLeft w:val="0"/>
      <w:marRight w:val="0"/>
      <w:marTop w:val="0"/>
      <w:marBottom w:val="0"/>
      <w:divBdr>
        <w:top w:val="none" w:sz="0" w:space="0" w:color="auto"/>
        <w:left w:val="none" w:sz="0" w:space="0" w:color="auto"/>
        <w:bottom w:val="none" w:sz="0" w:space="0" w:color="auto"/>
        <w:right w:val="none" w:sz="0" w:space="0" w:color="auto"/>
      </w:divBdr>
    </w:div>
    <w:div w:id="1355111729">
      <w:bodyDiv w:val="1"/>
      <w:marLeft w:val="0"/>
      <w:marRight w:val="0"/>
      <w:marTop w:val="0"/>
      <w:marBottom w:val="0"/>
      <w:divBdr>
        <w:top w:val="none" w:sz="0" w:space="0" w:color="auto"/>
        <w:left w:val="none" w:sz="0" w:space="0" w:color="auto"/>
        <w:bottom w:val="none" w:sz="0" w:space="0" w:color="auto"/>
        <w:right w:val="none" w:sz="0" w:space="0" w:color="auto"/>
      </w:divBdr>
    </w:div>
    <w:div w:id="1360424214">
      <w:bodyDiv w:val="1"/>
      <w:marLeft w:val="0"/>
      <w:marRight w:val="0"/>
      <w:marTop w:val="0"/>
      <w:marBottom w:val="0"/>
      <w:divBdr>
        <w:top w:val="none" w:sz="0" w:space="0" w:color="auto"/>
        <w:left w:val="none" w:sz="0" w:space="0" w:color="auto"/>
        <w:bottom w:val="none" w:sz="0" w:space="0" w:color="auto"/>
        <w:right w:val="none" w:sz="0" w:space="0" w:color="auto"/>
      </w:divBdr>
    </w:div>
    <w:div w:id="1361197754">
      <w:bodyDiv w:val="1"/>
      <w:marLeft w:val="0"/>
      <w:marRight w:val="0"/>
      <w:marTop w:val="0"/>
      <w:marBottom w:val="0"/>
      <w:divBdr>
        <w:top w:val="none" w:sz="0" w:space="0" w:color="auto"/>
        <w:left w:val="none" w:sz="0" w:space="0" w:color="auto"/>
        <w:bottom w:val="none" w:sz="0" w:space="0" w:color="auto"/>
        <w:right w:val="none" w:sz="0" w:space="0" w:color="auto"/>
      </w:divBdr>
    </w:div>
    <w:div w:id="1362779101">
      <w:bodyDiv w:val="1"/>
      <w:marLeft w:val="0"/>
      <w:marRight w:val="0"/>
      <w:marTop w:val="0"/>
      <w:marBottom w:val="0"/>
      <w:divBdr>
        <w:top w:val="none" w:sz="0" w:space="0" w:color="auto"/>
        <w:left w:val="none" w:sz="0" w:space="0" w:color="auto"/>
        <w:bottom w:val="none" w:sz="0" w:space="0" w:color="auto"/>
        <w:right w:val="none" w:sz="0" w:space="0" w:color="auto"/>
      </w:divBdr>
    </w:div>
    <w:div w:id="1370187082">
      <w:bodyDiv w:val="1"/>
      <w:marLeft w:val="0"/>
      <w:marRight w:val="0"/>
      <w:marTop w:val="0"/>
      <w:marBottom w:val="0"/>
      <w:divBdr>
        <w:top w:val="none" w:sz="0" w:space="0" w:color="auto"/>
        <w:left w:val="none" w:sz="0" w:space="0" w:color="auto"/>
        <w:bottom w:val="none" w:sz="0" w:space="0" w:color="auto"/>
        <w:right w:val="none" w:sz="0" w:space="0" w:color="auto"/>
      </w:divBdr>
    </w:div>
    <w:div w:id="1374886827">
      <w:bodyDiv w:val="1"/>
      <w:marLeft w:val="0"/>
      <w:marRight w:val="0"/>
      <w:marTop w:val="0"/>
      <w:marBottom w:val="0"/>
      <w:divBdr>
        <w:top w:val="none" w:sz="0" w:space="0" w:color="auto"/>
        <w:left w:val="none" w:sz="0" w:space="0" w:color="auto"/>
        <w:bottom w:val="none" w:sz="0" w:space="0" w:color="auto"/>
        <w:right w:val="none" w:sz="0" w:space="0" w:color="auto"/>
      </w:divBdr>
    </w:div>
    <w:div w:id="1387682805">
      <w:bodyDiv w:val="1"/>
      <w:marLeft w:val="0"/>
      <w:marRight w:val="0"/>
      <w:marTop w:val="0"/>
      <w:marBottom w:val="0"/>
      <w:divBdr>
        <w:top w:val="none" w:sz="0" w:space="0" w:color="auto"/>
        <w:left w:val="none" w:sz="0" w:space="0" w:color="auto"/>
        <w:bottom w:val="none" w:sz="0" w:space="0" w:color="auto"/>
        <w:right w:val="none" w:sz="0" w:space="0" w:color="auto"/>
      </w:divBdr>
    </w:div>
    <w:div w:id="1436827018">
      <w:bodyDiv w:val="1"/>
      <w:marLeft w:val="0"/>
      <w:marRight w:val="0"/>
      <w:marTop w:val="0"/>
      <w:marBottom w:val="0"/>
      <w:divBdr>
        <w:top w:val="none" w:sz="0" w:space="0" w:color="auto"/>
        <w:left w:val="none" w:sz="0" w:space="0" w:color="auto"/>
        <w:bottom w:val="none" w:sz="0" w:space="0" w:color="auto"/>
        <w:right w:val="none" w:sz="0" w:space="0" w:color="auto"/>
      </w:divBdr>
    </w:div>
    <w:div w:id="1488592364">
      <w:bodyDiv w:val="1"/>
      <w:marLeft w:val="0"/>
      <w:marRight w:val="0"/>
      <w:marTop w:val="0"/>
      <w:marBottom w:val="0"/>
      <w:divBdr>
        <w:top w:val="none" w:sz="0" w:space="0" w:color="auto"/>
        <w:left w:val="none" w:sz="0" w:space="0" w:color="auto"/>
        <w:bottom w:val="none" w:sz="0" w:space="0" w:color="auto"/>
        <w:right w:val="none" w:sz="0" w:space="0" w:color="auto"/>
      </w:divBdr>
    </w:div>
    <w:div w:id="1506549362">
      <w:bodyDiv w:val="1"/>
      <w:marLeft w:val="0"/>
      <w:marRight w:val="0"/>
      <w:marTop w:val="0"/>
      <w:marBottom w:val="0"/>
      <w:divBdr>
        <w:top w:val="none" w:sz="0" w:space="0" w:color="auto"/>
        <w:left w:val="none" w:sz="0" w:space="0" w:color="auto"/>
        <w:bottom w:val="none" w:sz="0" w:space="0" w:color="auto"/>
        <w:right w:val="none" w:sz="0" w:space="0" w:color="auto"/>
      </w:divBdr>
    </w:div>
    <w:div w:id="1512841947">
      <w:bodyDiv w:val="1"/>
      <w:marLeft w:val="0"/>
      <w:marRight w:val="0"/>
      <w:marTop w:val="0"/>
      <w:marBottom w:val="0"/>
      <w:divBdr>
        <w:top w:val="none" w:sz="0" w:space="0" w:color="auto"/>
        <w:left w:val="none" w:sz="0" w:space="0" w:color="auto"/>
        <w:bottom w:val="none" w:sz="0" w:space="0" w:color="auto"/>
        <w:right w:val="none" w:sz="0" w:space="0" w:color="auto"/>
      </w:divBdr>
    </w:div>
    <w:div w:id="1545561418">
      <w:bodyDiv w:val="1"/>
      <w:marLeft w:val="0"/>
      <w:marRight w:val="0"/>
      <w:marTop w:val="0"/>
      <w:marBottom w:val="0"/>
      <w:divBdr>
        <w:top w:val="none" w:sz="0" w:space="0" w:color="auto"/>
        <w:left w:val="none" w:sz="0" w:space="0" w:color="auto"/>
        <w:bottom w:val="none" w:sz="0" w:space="0" w:color="auto"/>
        <w:right w:val="none" w:sz="0" w:space="0" w:color="auto"/>
      </w:divBdr>
    </w:div>
    <w:div w:id="1589074950">
      <w:bodyDiv w:val="1"/>
      <w:marLeft w:val="0"/>
      <w:marRight w:val="0"/>
      <w:marTop w:val="0"/>
      <w:marBottom w:val="0"/>
      <w:divBdr>
        <w:top w:val="none" w:sz="0" w:space="0" w:color="auto"/>
        <w:left w:val="none" w:sz="0" w:space="0" w:color="auto"/>
        <w:bottom w:val="none" w:sz="0" w:space="0" w:color="auto"/>
        <w:right w:val="none" w:sz="0" w:space="0" w:color="auto"/>
      </w:divBdr>
    </w:div>
    <w:div w:id="1622686681">
      <w:bodyDiv w:val="1"/>
      <w:marLeft w:val="0"/>
      <w:marRight w:val="0"/>
      <w:marTop w:val="0"/>
      <w:marBottom w:val="0"/>
      <w:divBdr>
        <w:top w:val="none" w:sz="0" w:space="0" w:color="auto"/>
        <w:left w:val="none" w:sz="0" w:space="0" w:color="auto"/>
        <w:bottom w:val="none" w:sz="0" w:space="0" w:color="auto"/>
        <w:right w:val="none" w:sz="0" w:space="0" w:color="auto"/>
      </w:divBdr>
    </w:div>
    <w:div w:id="1648852072">
      <w:bodyDiv w:val="1"/>
      <w:marLeft w:val="0"/>
      <w:marRight w:val="0"/>
      <w:marTop w:val="0"/>
      <w:marBottom w:val="0"/>
      <w:divBdr>
        <w:top w:val="none" w:sz="0" w:space="0" w:color="auto"/>
        <w:left w:val="none" w:sz="0" w:space="0" w:color="auto"/>
        <w:bottom w:val="none" w:sz="0" w:space="0" w:color="auto"/>
        <w:right w:val="none" w:sz="0" w:space="0" w:color="auto"/>
      </w:divBdr>
    </w:div>
    <w:div w:id="1680228342">
      <w:bodyDiv w:val="1"/>
      <w:marLeft w:val="0"/>
      <w:marRight w:val="0"/>
      <w:marTop w:val="0"/>
      <w:marBottom w:val="0"/>
      <w:divBdr>
        <w:top w:val="none" w:sz="0" w:space="0" w:color="auto"/>
        <w:left w:val="none" w:sz="0" w:space="0" w:color="auto"/>
        <w:bottom w:val="none" w:sz="0" w:space="0" w:color="auto"/>
        <w:right w:val="none" w:sz="0" w:space="0" w:color="auto"/>
      </w:divBdr>
    </w:div>
    <w:div w:id="1725326273">
      <w:bodyDiv w:val="1"/>
      <w:marLeft w:val="0"/>
      <w:marRight w:val="0"/>
      <w:marTop w:val="0"/>
      <w:marBottom w:val="0"/>
      <w:divBdr>
        <w:top w:val="none" w:sz="0" w:space="0" w:color="auto"/>
        <w:left w:val="none" w:sz="0" w:space="0" w:color="auto"/>
        <w:bottom w:val="none" w:sz="0" w:space="0" w:color="auto"/>
        <w:right w:val="none" w:sz="0" w:space="0" w:color="auto"/>
      </w:divBdr>
    </w:div>
    <w:div w:id="1754427233">
      <w:bodyDiv w:val="1"/>
      <w:marLeft w:val="0"/>
      <w:marRight w:val="0"/>
      <w:marTop w:val="0"/>
      <w:marBottom w:val="0"/>
      <w:divBdr>
        <w:top w:val="none" w:sz="0" w:space="0" w:color="auto"/>
        <w:left w:val="none" w:sz="0" w:space="0" w:color="auto"/>
        <w:bottom w:val="none" w:sz="0" w:space="0" w:color="auto"/>
        <w:right w:val="none" w:sz="0" w:space="0" w:color="auto"/>
      </w:divBdr>
      <w:divsChild>
        <w:div w:id="84034212">
          <w:marLeft w:val="0"/>
          <w:marRight w:val="0"/>
          <w:marTop w:val="0"/>
          <w:marBottom w:val="0"/>
          <w:divBdr>
            <w:top w:val="none" w:sz="0" w:space="0" w:color="auto"/>
            <w:left w:val="none" w:sz="0" w:space="0" w:color="auto"/>
            <w:bottom w:val="none" w:sz="0" w:space="0" w:color="auto"/>
            <w:right w:val="none" w:sz="0" w:space="0" w:color="auto"/>
          </w:divBdr>
        </w:div>
        <w:div w:id="192692523">
          <w:marLeft w:val="0"/>
          <w:marRight w:val="0"/>
          <w:marTop w:val="0"/>
          <w:marBottom w:val="0"/>
          <w:divBdr>
            <w:top w:val="none" w:sz="0" w:space="0" w:color="auto"/>
            <w:left w:val="none" w:sz="0" w:space="0" w:color="auto"/>
            <w:bottom w:val="none" w:sz="0" w:space="0" w:color="auto"/>
            <w:right w:val="none" w:sz="0" w:space="0" w:color="auto"/>
          </w:divBdr>
        </w:div>
        <w:div w:id="254869704">
          <w:marLeft w:val="0"/>
          <w:marRight w:val="0"/>
          <w:marTop w:val="0"/>
          <w:marBottom w:val="0"/>
          <w:divBdr>
            <w:top w:val="none" w:sz="0" w:space="0" w:color="auto"/>
            <w:left w:val="none" w:sz="0" w:space="0" w:color="auto"/>
            <w:bottom w:val="none" w:sz="0" w:space="0" w:color="auto"/>
            <w:right w:val="none" w:sz="0" w:space="0" w:color="auto"/>
          </w:divBdr>
        </w:div>
        <w:div w:id="355498690">
          <w:marLeft w:val="0"/>
          <w:marRight w:val="0"/>
          <w:marTop w:val="0"/>
          <w:marBottom w:val="0"/>
          <w:divBdr>
            <w:top w:val="none" w:sz="0" w:space="0" w:color="auto"/>
            <w:left w:val="none" w:sz="0" w:space="0" w:color="auto"/>
            <w:bottom w:val="none" w:sz="0" w:space="0" w:color="auto"/>
            <w:right w:val="none" w:sz="0" w:space="0" w:color="auto"/>
          </w:divBdr>
        </w:div>
        <w:div w:id="398481128">
          <w:marLeft w:val="0"/>
          <w:marRight w:val="0"/>
          <w:marTop w:val="0"/>
          <w:marBottom w:val="0"/>
          <w:divBdr>
            <w:top w:val="none" w:sz="0" w:space="0" w:color="auto"/>
            <w:left w:val="none" w:sz="0" w:space="0" w:color="auto"/>
            <w:bottom w:val="none" w:sz="0" w:space="0" w:color="auto"/>
            <w:right w:val="none" w:sz="0" w:space="0" w:color="auto"/>
          </w:divBdr>
        </w:div>
        <w:div w:id="571161962">
          <w:marLeft w:val="0"/>
          <w:marRight w:val="0"/>
          <w:marTop w:val="0"/>
          <w:marBottom w:val="0"/>
          <w:divBdr>
            <w:top w:val="none" w:sz="0" w:space="0" w:color="auto"/>
            <w:left w:val="none" w:sz="0" w:space="0" w:color="auto"/>
            <w:bottom w:val="none" w:sz="0" w:space="0" w:color="auto"/>
            <w:right w:val="none" w:sz="0" w:space="0" w:color="auto"/>
          </w:divBdr>
        </w:div>
        <w:div w:id="792408997">
          <w:marLeft w:val="0"/>
          <w:marRight w:val="0"/>
          <w:marTop w:val="0"/>
          <w:marBottom w:val="0"/>
          <w:divBdr>
            <w:top w:val="none" w:sz="0" w:space="0" w:color="auto"/>
            <w:left w:val="none" w:sz="0" w:space="0" w:color="auto"/>
            <w:bottom w:val="none" w:sz="0" w:space="0" w:color="auto"/>
            <w:right w:val="none" w:sz="0" w:space="0" w:color="auto"/>
          </w:divBdr>
        </w:div>
        <w:div w:id="838499260">
          <w:marLeft w:val="0"/>
          <w:marRight w:val="0"/>
          <w:marTop w:val="0"/>
          <w:marBottom w:val="0"/>
          <w:divBdr>
            <w:top w:val="none" w:sz="0" w:space="0" w:color="auto"/>
            <w:left w:val="none" w:sz="0" w:space="0" w:color="auto"/>
            <w:bottom w:val="none" w:sz="0" w:space="0" w:color="auto"/>
            <w:right w:val="none" w:sz="0" w:space="0" w:color="auto"/>
          </w:divBdr>
        </w:div>
        <w:div w:id="868757809">
          <w:marLeft w:val="0"/>
          <w:marRight w:val="0"/>
          <w:marTop w:val="0"/>
          <w:marBottom w:val="0"/>
          <w:divBdr>
            <w:top w:val="none" w:sz="0" w:space="0" w:color="auto"/>
            <w:left w:val="none" w:sz="0" w:space="0" w:color="auto"/>
            <w:bottom w:val="none" w:sz="0" w:space="0" w:color="auto"/>
            <w:right w:val="none" w:sz="0" w:space="0" w:color="auto"/>
          </w:divBdr>
        </w:div>
        <w:div w:id="1140152322">
          <w:marLeft w:val="0"/>
          <w:marRight w:val="0"/>
          <w:marTop w:val="0"/>
          <w:marBottom w:val="0"/>
          <w:divBdr>
            <w:top w:val="none" w:sz="0" w:space="0" w:color="auto"/>
            <w:left w:val="none" w:sz="0" w:space="0" w:color="auto"/>
            <w:bottom w:val="none" w:sz="0" w:space="0" w:color="auto"/>
            <w:right w:val="none" w:sz="0" w:space="0" w:color="auto"/>
          </w:divBdr>
        </w:div>
        <w:div w:id="1306618354">
          <w:marLeft w:val="0"/>
          <w:marRight w:val="0"/>
          <w:marTop w:val="0"/>
          <w:marBottom w:val="0"/>
          <w:divBdr>
            <w:top w:val="none" w:sz="0" w:space="0" w:color="auto"/>
            <w:left w:val="none" w:sz="0" w:space="0" w:color="auto"/>
            <w:bottom w:val="none" w:sz="0" w:space="0" w:color="auto"/>
            <w:right w:val="none" w:sz="0" w:space="0" w:color="auto"/>
          </w:divBdr>
        </w:div>
        <w:div w:id="1779566830">
          <w:marLeft w:val="0"/>
          <w:marRight w:val="0"/>
          <w:marTop w:val="0"/>
          <w:marBottom w:val="0"/>
          <w:divBdr>
            <w:top w:val="none" w:sz="0" w:space="0" w:color="auto"/>
            <w:left w:val="none" w:sz="0" w:space="0" w:color="auto"/>
            <w:bottom w:val="none" w:sz="0" w:space="0" w:color="auto"/>
            <w:right w:val="none" w:sz="0" w:space="0" w:color="auto"/>
          </w:divBdr>
        </w:div>
      </w:divsChild>
    </w:div>
    <w:div w:id="1775006659">
      <w:bodyDiv w:val="1"/>
      <w:marLeft w:val="0"/>
      <w:marRight w:val="0"/>
      <w:marTop w:val="0"/>
      <w:marBottom w:val="0"/>
      <w:divBdr>
        <w:top w:val="none" w:sz="0" w:space="0" w:color="auto"/>
        <w:left w:val="none" w:sz="0" w:space="0" w:color="auto"/>
        <w:bottom w:val="none" w:sz="0" w:space="0" w:color="auto"/>
        <w:right w:val="none" w:sz="0" w:space="0" w:color="auto"/>
      </w:divBdr>
    </w:div>
    <w:div w:id="1812214854">
      <w:bodyDiv w:val="1"/>
      <w:marLeft w:val="0"/>
      <w:marRight w:val="0"/>
      <w:marTop w:val="0"/>
      <w:marBottom w:val="0"/>
      <w:divBdr>
        <w:top w:val="none" w:sz="0" w:space="0" w:color="auto"/>
        <w:left w:val="none" w:sz="0" w:space="0" w:color="auto"/>
        <w:bottom w:val="none" w:sz="0" w:space="0" w:color="auto"/>
        <w:right w:val="none" w:sz="0" w:space="0" w:color="auto"/>
      </w:divBdr>
    </w:div>
    <w:div w:id="1830171123">
      <w:bodyDiv w:val="1"/>
      <w:marLeft w:val="0"/>
      <w:marRight w:val="0"/>
      <w:marTop w:val="0"/>
      <w:marBottom w:val="0"/>
      <w:divBdr>
        <w:top w:val="none" w:sz="0" w:space="0" w:color="auto"/>
        <w:left w:val="none" w:sz="0" w:space="0" w:color="auto"/>
        <w:bottom w:val="none" w:sz="0" w:space="0" w:color="auto"/>
        <w:right w:val="none" w:sz="0" w:space="0" w:color="auto"/>
      </w:divBdr>
    </w:div>
    <w:div w:id="1875727869">
      <w:bodyDiv w:val="1"/>
      <w:marLeft w:val="0"/>
      <w:marRight w:val="0"/>
      <w:marTop w:val="0"/>
      <w:marBottom w:val="0"/>
      <w:divBdr>
        <w:top w:val="none" w:sz="0" w:space="0" w:color="auto"/>
        <w:left w:val="none" w:sz="0" w:space="0" w:color="auto"/>
        <w:bottom w:val="none" w:sz="0" w:space="0" w:color="auto"/>
        <w:right w:val="none" w:sz="0" w:space="0" w:color="auto"/>
      </w:divBdr>
    </w:div>
    <w:div w:id="1910260393">
      <w:bodyDiv w:val="1"/>
      <w:marLeft w:val="0"/>
      <w:marRight w:val="0"/>
      <w:marTop w:val="0"/>
      <w:marBottom w:val="0"/>
      <w:divBdr>
        <w:top w:val="none" w:sz="0" w:space="0" w:color="auto"/>
        <w:left w:val="none" w:sz="0" w:space="0" w:color="auto"/>
        <w:bottom w:val="none" w:sz="0" w:space="0" w:color="auto"/>
        <w:right w:val="none" w:sz="0" w:space="0" w:color="auto"/>
      </w:divBdr>
    </w:div>
    <w:div w:id="1977372407">
      <w:bodyDiv w:val="1"/>
      <w:marLeft w:val="0"/>
      <w:marRight w:val="0"/>
      <w:marTop w:val="0"/>
      <w:marBottom w:val="0"/>
      <w:divBdr>
        <w:top w:val="none" w:sz="0" w:space="0" w:color="auto"/>
        <w:left w:val="none" w:sz="0" w:space="0" w:color="auto"/>
        <w:bottom w:val="none" w:sz="0" w:space="0" w:color="auto"/>
        <w:right w:val="none" w:sz="0" w:space="0" w:color="auto"/>
      </w:divBdr>
    </w:div>
    <w:div w:id="2002344423">
      <w:bodyDiv w:val="1"/>
      <w:marLeft w:val="0"/>
      <w:marRight w:val="0"/>
      <w:marTop w:val="0"/>
      <w:marBottom w:val="0"/>
      <w:divBdr>
        <w:top w:val="none" w:sz="0" w:space="0" w:color="auto"/>
        <w:left w:val="none" w:sz="0" w:space="0" w:color="auto"/>
        <w:bottom w:val="none" w:sz="0" w:space="0" w:color="auto"/>
        <w:right w:val="none" w:sz="0" w:space="0" w:color="auto"/>
      </w:divBdr>
    </w:div>
    <w:div w:id="2005861197">
      <w:bodyDiv w:val="1"/>
      <w:marLeft w:val="0"/>
      <w:marRight w:val="0"/>
      <w:marTop w:val="0"/>
      <w:marBottom w:val="0"/>
      <w:divBdr>
        <w:top w:val="none" w:sz="0" w:space="0" w:color="auto"/>
        <w:left w:val="none" w:sz="0" w:space="0" w:color="auto"/>
        <w:bottom w:val="none" w:sz="0" w:space="0" w:color="auto"/>
        <w:right w:val="none" w:sz="0" w:space="0" w:color="auto"/>
      </w:divBdr>
    </w:div>
    <w:div w:id="2012443621">
      <w:bodyDiv w:val="1"/>
      <w:marLeft w:val="0"/>
      <w:marRight w:val="0"/>
      <w:marTop w:val="0"/>
      <w:marBottom w:val="0"/>
      <w:divBdr>
        <w:top w:val="none" w:sz="0" w:space="0" w:color="auto"/>
        <w:left w:val="none" w:sz="0" w:space="0" w:color="auto"/>
        <w:bottom w:val="none" w:sz="0" w:space="0" w:color="auto"/>
        <w:right w:val="none" w:sz="0" w:space="0" w:color="auto"/>
      </w:divBdr>
    </w:div>
    <w:div w:id="2015650421">
      <w:bodyDiv w:val="1"/>
      <w:marLeft w:val="0"/>
      <w:marRight w:val="0"/>
      <w:marTop w:val="0"/>
      <w:marBottom w:val="0"/>
      <w:divBdr>
        <w:top w:val="none" w:sz="0" w:space="0" w:color="auto"/>
        <w:left w:val="none" w:sz="0" w:space="0" w:color="auto"/>
        <w:bottom w:val="none" w:sz="0" w:space="0" w:color="auto"/>
        <w:right w:val="none" w:sz="0" w:space="0" w:color="auto"/>
      </w:divBdr>
    </w:div>
    <w:div w:id="2102950613">
      <w:bodyDiv w:val="1"/>
      <w:marLeft w:val="0"/>
      <w:marRight w:val="0"/>
      <w:marTop w:val="0"/>
      <w:marBottom w:val="0"/>
      <w:divBdr>
        <w:top w:val="none" w:sz="0" w:space="0" w:color="auto"/>
        <w:left w:val="none" w:sz="0" w:space="0" w:color="auto"/>
        <w:bottom w:val="none" w:sz="0" w:space="0" w:color="auto"/>
        <w:right w:val="none" w:sz="0" w:space="0" w:color="auto"/>
      </w:divBdr>
    </w:div>
    <w:div w:id="214318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chrome-extension://efaidnbmnnnibpcajpcglclefindmkaj/https:/idec.illinois.gov/content/dam/soi/en/web/idec/documents/early-childhood-mental-health-consultation/illinois-model-for-iecmhc-2022.pdf" TargetMode="External"/><Relationship Id="rId26" Type="http://schemas.openxmlformats.org/officeDocument/2006/relationships/image" Target="media/image5.jpeg"/><Relationship Id="rId39" Type="http://schemas.openxmlformats.org/officeDocument/2006/relationships/hyperlink" Target="https://secure-web.cisco.com/1nsnensC0Qlxy4qwS1yEeX9Dnbk1BuiHZR8SWriex3kc8yhqSaDmCn77st_ODTISnoIT3jApKMF_6JWjk-rKZZQXruLofrPUEJaM4jvf9SrMIhXwmYgs4UZ37xx7cu-GWnUFtkXvaP8_ejvBhWJ2AlVjtlrBUUveeBDmODZHsLImBqmB1qXi_EnaaV7-7bGTqEEAQMRpe8JHTyMDGX8Dx09uHpbRy1mDSy9xC6146npT8wSSPE8mxAOFC-NYqIoMfUhhwLx0PJd2A-HQ_EpzQJZfYEnRRpqE_Fdr3HpMkefdGJbO9-cKQh12zkGxSiyIs2iFUCaYUiyBCWX-UQLyGy1jS_nn-vYqBzjBf2qwMjbwM66yDrVOfmEH91_ojZkO37mDmfP2VTMn4ClkHhviRzUfFsDqNTBoUuxHpbS7IzuI/https%3A%2F%2Furldefense.com%2Fv3%2F__https%3A%2F%2Fwww.screencast.com%2Fusers%2FIDPH-OPR%2Ffolders%2FIDPH%2A20OHPm%2A20Health%2A20Promotion__%3BJSUl%21%21Dq0X2DkFhyF93HkjWTBQKhk%21VTOny09-7Uk_4n-5w7PYN9ihZTZY_WnL9nD322pDqTVyA-0AwryRj9eeQfpCfydmyj3JpVxD8LpuXmXprluzDrc-6weBZG0eWn4V%24" TargetMode="External"/><Relationship Id="rId21" Type="http://schemas.openxmlformats.org/officeDocument/2006/relationships/hyperlink" Target="https://registry.ilgateways.com/component/consultantsearch/" TargetMode="External"/><Relationship Id="rId34" Type="http://schemas.openxmlformats.org/officeDocument/2006/relationships/hyperlink" Target="https://secure-web.cisco.com/1jvP1wupJdPOync0n6AwlSHKQSQNlpfQaVyQkwweK831lSYIfFF0McucBrThzA7VCRP3hkufbB0UU1kUMc4FFkrI7CHBhDg--uPs6ewP_ODIlHgTP9lYwex2lXfaMm6V8IC9GVwu7H9Jp0Esjy89dKbdbpSstV2EMd1torKQUmwJzIqlI4FyPo3OVL8peTopuiJKXTL_XkOg7eVg7UEb87f7Jc5iEmZ2KKKC3yDahNndT7rH2M8hY8kcTVlTEpJ9cBHo0ul_0jpiNBMw2TQHsLTh6JItP6lIRTETNoEHFC0Zlt-hQiHpIu5Tsau_0kEB1tjZSD0TEdGxSIxqyl2yx8lxgudyC7P7CdIdLNhR8uFfmcZ9A5Zoi31cZ8AD_ljYgbrH_U6chq3qnJKwmglXrXyTqbcw3fW2YZbp2Gs8PwvY/https%3A%2F%2Furldefense.com%2Fv3%2F__http%3A%2F%2Fwww.dph.illinois.gov%2Ftopics-services%2Fprevention-wellness%2Fsuicide-prevention__%3B%21%21Dq0X2DkFhyF93HkjWTBQKhk%21VTOny09-7Uk_4n-5w7PYN9ihZTZY_WnL9nD322pDqTVyA-0AwryRj9eeQfpCfydmyj3JpVxD8LpuXmXprluzDrc-6weBZF8ooVJd%24" TargetMode="External"/><Relationship Id="rId42" Type="http://schemas.openxmlformats.org/officeDocument/2006/relationships/image" Target="media/image7.png"/><Relationship Id="rId47" Type="http://schemas.openxmlformats.org/officeDocument/2006/relationships/hyperlink" Target="https://ican4all.org/wp-content/uploads/2024/04/RWB-Screening-Tool.pdf" TargetMode="External"/><Relationship Id="rId50" Type="http://schemas.openxmlformats.org/officeDocument/2006/relationships/hyperlink" Target="https://ican4all.org/wp-content/uploads/2024/05/Birth-Control-1-pager_2024_French.pdf" TargetMode="External"/><Relationship Id="rId55" Type="http://schemas.openxmlformats.org/officeDocument/2006/relationships/hyperlink" Target="https://ican4all.org/wp-content/uploads/2024/05/Birth-Control-After-Baby_Arabic.pdf" TargetMode="External"/><Relationship Id="rId63" Type="http://schemas.openxmlformats.org/officeDocument/2006/relationships/hyperlink" Target="https://kidsindanger.org/category/recall-report/"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rd.illinois.edu/benchmark-resources-and-trainings-for-illinois-miechv-and-idhs-state-home-visitors" TargetMode="External"/><Relationship Id="rId29" Type="http://schemas.openxmlformats.org/officeDocument/2006/relationships/hyperlink" Target="https://secure-web.cisco.com/1d_8OOy-8ftcfhXCG1DYuHf23sqj9LmfTDo7dab4j7kbdV2orUcSVYLpVRGDVrsbIgQ70wYFM4n3opvVUGUjy6hvWgK0AyoBS57D1f-1bUW2BckFgyfX1uVdH-2rCXxrQwNVtG7Kxt7Au7xmFbhM2PQUzTBpveZJOnCmrde3eH0g1V63_BKrfWZNhmrQXEbgi6jvwptHAhciPkxKO3djgpIfxsBMmlVgNNAx3b-S2DZZB4nmQlBXF5HpFOGXUdjRs0EF4D92JjSBVUr9bbeOsq3aUuiYjitfcivQkyCN6xIE4aPW_fN7TYq1fcCrDHQiJFpAJOwt4oOQjiUvpU0bYq44PmxGl18orIg-gpQmZl6VTAHpbChjSsubUi3dGiqCfD6g4F4v5Dugwgbgr_flB8knAUU5QbDJr17UKpd-_Z3c/https%3A%2F%2Fhfs.illinois.gov%2Finfo%2Fprocurement%2Fcustomer-and-stakeholder-listening-session--medicaid-mco-experi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web.cisco.com/1fcnS0w772l3ANmVxidnQ6MQeFBrCwfflFeyXnnNVyAKJg0-cop3P6oBA-__IvIuk0b5VF6dAltQJK7-OIQeAkgz3cJJiTY4WzmS5UtM0KMJtWtJpPIITi8p0hJfF_Lv09qBE_0JJl3kr-oU0BPlB9jcuhOS-x1_cFrTxw5mxlw3mPzXBLpoUjUzy8y5vnB49rmyVDYgoN6BEP5q2tggeR_blhWapFutdudLbMidRCopAVJBXc5rzwxFi51z8aC6zxCV47HdvvOJ2xTVeYdwsPYbdd7jkJeOy4QUFuSL0ZBK-ME9FFHA_W4JIh-2oBA4FXraFZQ-KQfyDzxO1Mx1797jhweURWqG07s4usBcgljgxu2oCyLRdoqpMz3kWCTbEmt_uknZrk14aRzTA-b77WCMuSlsQVw2vt1QZn2fWluU/https%3A%2F%2Fforms.office.com%2Fpages%2Fresponsepage.aspx%3Fid%3DiHU7PV5JSkuNDYwF3mQMBTm4dH7bM7BJntqbXUCmElVUN0pDSEQ3TVdSOTAxWTJMTkVBUlFNWDJMVC4u%26route%3Dshorturl" TargetMode="External"/><Relationship Id="rId24" Type="http://schemas.openxmlformats.org/officeDocument/2006/relationships/hyperlink" Target="https://secure-web.cisco.com/1jlvHZ5VjQ7R9hBcDq3FxXBx2BWzIAQ7JzEhN38rKfaHZeyuZpOjl2fjrk0qDgQQ5b2vvR4jNVfjp8Plavkd_W_frWcEcB_6pXV_3Xws1--C2qrJ1czP5x7-FRwg_GOChcaDWn9hmcDJeyxHfrFnd_luSSYigPwTwD0yA_u-LDrLyQnqexHhVTtmEMp3_ACEv02mAT0VW0oZUxEURmX01P4lLOPKtZ5UKhgBn5TJNknTs8DBfzHuvtZUGlqXos3bh6l3TF6i0_alG0sQ2Z0zkg39gT5vfgw6MYLVUPRC9YPcNE-xzZOLIapwA1QDP-xraYjnMVlAtVSa0RwDHudtbLDBrfcPZyQDdUpu9XrBPO_OvhdacaaPNpS3zA3HxbQnSILt_HN-e-bOK8IMPr-O7iFxHpavmYDvbe-uuuJ86jNN82R53lMXONOIFhzlBfpvQ/https%3A%2F%2Fmibreastfeeding.us11.list-manage.com%2Ftrack%2Fclick%3Fu%3Db199b3e2c670aca6974d2cbd6%26id%3D55091ba6be%26e%3D23e4369e15" TargetMode="External"/><Relationship Id="rId32" Type="http://schemas.openxmlformats.org/officeDocument/2006/relationships/hyperlink" Target="https://secure-web.cisco.com/17XRCKLFv4OeoPGDkbbay_RehbjuMO9MNYQgWZ8H-GAr8YW_nXLDH2t9qQgo-qwcCKjIYuDSgGedP-c0VVGE9tc2b6kymmGHEKwgQjfJNMXHVo0PnZ5rIDSkJTUhhS9bok89TE0Zvug-YyK9PQbzSD_aO0JOu6sMI-KyA-SNsnxo-73vPvuh5tq6pw6Xp-u4_TwhGg_FCk_VIemtTTaXxIGtO4Np4WCNhDD2b7OOTEq1JWfN9dk93KsxuU09riLcPerXZYiTbvsoRNqL_QPuvCRbImA77PdR2wXcAeCh4eBZU8V13AgTZB6xlNPB7c_0lz5oE1eYErcTsCcZfI9QnMIP7SZT5momzJ34hVVcRVA3VFidF3GoEvNOJqDQrIkbnwFTU_UB_pp6t0PpagrjqsbU79O_SxfDVe6SSdmBRXD8/https%3A%2F%2Furldefense.com%2Fv3%2F__http%3A%2F%2Fwww.dph.illinois.gov%2Ftopics-services%2Fprevention-wellness%2Finjury-violence-prevention__%3B%21%21Dq0X2DkFhyF93HkjWTBQKhk%21VTOny09-7Uk_4n-5w7PYN9ihZTZY_WnL9nD322pDqTVyA-0AwryRj9eeQfpCfydmyj3JpVxD8LpuXmXprluzDrc-6weBZLzPgL1-%24" TargetMode="External"/><Relationship Id="rId37" Type="http://schemas.openxmlformats.org/officeDocument/2006/relationships/hyperlink" Target="https://secure-web.cisco.com/1S_jxdA6Al7ag0ueFuA-E68zLmHCLUUS654dJV5bqiM690oI-HbnpFIU6UQgm5z-bNVE1phRvPKc0sx-sITvMV9OqQ_AETlH9XEB4MKp9cOmCAaAvQd_IHltXotiuEk6lg_ps4G9IhMvTqJH4uA8CTDva4zHN28wZ-r7Le_zsAc-mWKC3dMynMT_82aHbLKnnIpfXNKWIuByItVlHkgkhWSRRXvHXejJAhXPOHiTem4ENS1eum9LrRHY-TRAAnd0P2PZ_uwaDXAlFjmDXxL3u56vQHhSNu5iKWtF9gsvqWxVejCkxK11Z_3K8tlZnJ0RIZAk96QBEW_L7VfrAavmSx0rDTvRE71eI0bLacbWwbDUl-JR-QuLhWi2WgwHcf4ZJb14xjijZPMmY-P39tvhnNgDsuAXWKMwXP17BobO56_E/https%3A%2F%2Furldefense.com%2Fv3%2F__https%3A%2F%2Fdph.illinois.gov%2Fdata-statistics%2Fvital-statistics%2Fdeath-statistics.html__%3B%21%21Dq0X2DkFhyF93HkjWTBQKhk%21VTOny09-7Uk_4n-5w7PYN9ihZTZY_WnL9nD322pDqTVyA-0AwryRj9eeQfpCfydmyj3JpVxD8LpuXmXprluzDrc-6weBZJiJGdxV%24" TargetMode="External"/><Relationship Id="rId40" Type="http://schemas.openxmlformats.org/officeDocument/2006/relationships/hyperlink" Target="https://illinoiscaresforkids.careers/" TargetMode="External"/><Relationship Id="rId45" Type="http://schemas.openxmlformats.org/officeDocument/2006/relationships/image" Target="cid:image001.png@01DABB38.D62829D0" TargetMode="External"/><Relationship Id="rId53" Type="http://schemas.openxmlformats.org/officeDocument/2006/relationships/hyperlink" Target="https://ican4all.org/wp-content/uploads/2024/05/Birth-Control-1-pager_2024_Sp.pdf" TargetMode="External"/><Relationship Id="rId58" Type="http://schemas.openxmlformats.org/officeDocument/2006/relationships/hyperlink" Target="https://ican4all.org/wp-content/uploads/2024/05/Birth-Control-After-Baby_Simplified-Chinese.pdf" TargetMode="External"/><Relationship Id="rId66" Type="http://schemas.openxmlformats.org/officeDocument/2006/relationships/hyperlink" Target="https://forms.office.com/Pages/ResponsePage.aspx?id=nwgia7qOPEaE9TFxIQ-QBVOjNpJzQ8NJng2i4RuhDolUQ0xSUzFXUlVNUVBCTkJNQzk4N0ZLTkRRWi4u" TargetMode="External"/><Relationship Id="rId5" Type="http://schemas.openxmlformats.org/officeDocument/2006/relationships/numbering" Target="numbering.xml"/><Relationship Id="rId15" Type="http://schemas.openxmlformats.org/officeDocument/2006/relationships/hyperlink" Target="https://cprd.illinois.edu/files/2024/09/No-in-person-visits.pdf%20" TargetMode="External"/><Relationship Id="rId23" Type="http://schemas.openxmlformats.org/officeDocument/2006/relationships/image" Target="media/image4.png"/><Relationship Id="rId28" Type="http://schemas.openxmlformats.org/officeDocument/2006/relationships/hyperlink" Target="https://secure-web.cisco.com/1hnIAope56mUNHSVLZS4f8fx8dVsRqwIYCM5BG60sd8NMYOghORmjnnDAgYbMev93uCoZ_TmkLborOBNYiJk_Mk0tmF-r_3B-t-FRbBkknjbQhaJzUNg-l6fsaZkNT_ILe2p00eCb7XcihT6TXguZXnEDyt3HweK4EbJ6Dw2qlMJJPWOaRy5O4-4FGM8--Qhz77d5U-CAX8xMHW5EjpEVYWYKhkw90YN725Y8klNVRf9Cgj34el0TS9XdJieQxzs3OVM5E0vOliDW0CM19jNQ1PEw74uvoZUIdZ2F8mH6-SaNbfmTFqjeYjc5XFoeYTCYY6V23iyEoTHMoQrcyGg_-9zlrt7EDTAqCcdJFU4DYGctqqxgJUZ5c3geKhSp8Q7VWzaDXsYuvyo-yKE5A4lAWxjSmk80NbXrjF1MTdfdA5I/https%3A%2F%2Fwww.aap.org%2Fen%2Fcatalog%2Fcategories%2Fpedialink-eqipp-courses%2Fautism-identification-and-collaborative-care%2F" TargetMode="External"/><Relationship Id="rId36" Type="http://schemas.openxmlformats.org/officeDocument/2006/relationships/hyperlink" Target="https://secure-web.cisco.com/10dCRfMudIVNv2BgldPul4HYveDqtzKMi-3xOKB0b3PA92rkwXpvKAZZGQS-2lq1Ch-cufU6Wf7G_AJwQ8PwsNvo8aNTYLgjSS4vN9geGMgmm1dbJsNF5rUoTpY9qgTNiVwwjQAi7oS1ZeWP_kyWtSCnTq7MMURySxgKGsyKk9PRFxrHed1yjJMec3UCBYxdjsu794ty3NhVkYR3ZDvfNa5-LmLblBwUGR5BrMdilbjwx3un9ahDbeFgrLbAPU7yYQhFs9IMhEqa9oKXFZLW5VGZjslA9-2VhBR14A1I93Sp4vUwna2dt4VqYtNPiVxNUbZPRTrUvMTzT2vTQLJztqW-jZDkUlWWr0tkulk00nL4VWjINaMcvomRodgjbGBIsZM8qdkrIZRtMNzMiU5AIc41fm9WxC2-pRC7ing4KK9k/https%3A%2F%2Furldefense.com%2Fv3%2F__https%3A%2F%2Fdph.illinois.gov%2Ftopics-services%2Fprevention-wellness%2Finjury-violence-prevention%2Finjury-related-data.html__%3B%21%21Dq0X2DkFhyF93HkjWTBQKhk%21VTOny09-7Uk_4n-5w7PYN9ihZTZY_WnL9nD322pDqTVyA-0AwryRj9eeQfpCfydmyj3JpVxD8LpuXmXprluzDrc-6weBZHps-Al2%24" TargetMode="External"/><Relationship Id="rId49" Type="http://schemas.openxmlformats.org/officeDocument/2006/relationships/hyperlink" Target="https://ican4all.org/wp-content/uploads/2024/05/Birth-Control-1-pager_2024_Urdu.pdf" TargetMode="External"/><Relationship Id="rId57" Type="http://schemas.openxmlformats.org/officeDocument/2006/relationships/hyperlink" Target="https://ican4all.org/wp-content/uploads/2024/05/Birth-Control-After-Baby_French.pdf" TargetMode="External"/><Relationship Id="rId61" Type="http://schemas.openxmlformats.org/officeDocument/2006/relationships/hyperlink" Target="https://ican4all.org/wp-content/uploads/2024/05/Birth-Control-After-Baby_En.pdf" TargetMode="External"/><Relationship Id="rId10" Type="http://schemas.openxmlformats.org/officeDocument/2006/relationships/image" Target="media/image2.png"/><Relationship Id="rId19" Type="http://schemas.openxmlformats.org/officeDocument/2006/relationships/hyperlink" Target="https://igrowillinois.org/infant-mental-health-consultation/" TargetMode="External"/><Relationship Id="rId31" Type="http://schemas.openxmlformats.org/officeDocument/2006/relationships/image" Target="cid:image003.png@01DAF3D9.153B94D0" TargetMode="External"/><Relationship Id="rId44" Type="http://schemas.openxmlformats.org/officeDocument/2006/relationships/image" Target="media/image8.png"/><Relationship Id="rId52" Type="http://schemas.openxmlformats.org/officeDocument/2006/relationships/hyperlink" Target="https://ican4all.org/wp-content/uploads/2024/05/Birth-Control-1-pager_2024_Simplified-Chinese.pdf" TargetMode="External"/><Relationship Id="rId60" Type="http://schemas.openxmlformats.org/officeDocument/2006/relationships/hyperlink" Target="https://ican4all.org/wp-content/uploads/2024/05/Birth-Control-After-Baby_Sp.pdf" TargetMode="External"/><Relationship Id="rId65"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cid:image001.png@01DB0299.92618CC0" TargetMode="External"/><Relationship Id="rId22" Type="http://schemas.openxmlformats.org/officeDocument/2006/relationships/hyperlink" Target="https://www.unitingpride.org/24pridefestschedule.html" TargetMode="External"/><Relationship Id="rId27" Type="http://schemas.openxmlformats.org/officeDocument/2006/relationships/hyperlink" Target="https://secure-web.cisco.com/1hnIAope56mUNHSVLZS4f8fx8dVsRqwIYCM5BG60sd8NMYOghORmjnnDAgYbMev93uCoZ_TmkLborOBNYiJk_Mk0tmF-r_3B-t-FRbBkknjbQhaJzUNg-l6fsaZkNT_ILe2p00eCb7XcihT6TXguZXnEDyt3HweK4EbJ6Dw2qlMJJPWOaRy5O4-4FGM8--Qhz77d5U-CAX8xMHW5EjpEVYWYKhkw90YN725Y8klNVRf9Cgj34el0TS9XdJieQxzs3OVM5E0vOliDW0CM19jNQ1PEw74uvoZUIdZ2F8mH6-SaNbfmTFqjeYjc5XFoeYTCYY6V23iyEoTHMoQrcyGg_-9zlrt7EDTAqCcdJFU4DYGctqqxgJUZ5c3geKhSp8Q7VWzaDXsYuvyo-yKE5A4lAWxjSmk80NbXrjF1MTdfdA5I/https%3A%2F%2Fwww.aap.org%2Fen%2Fcatalog%2Fcategories%2Fpedialink-eqipp-courses%2Fautism-identification-and-collaborative-care%2F" TargetMode="External"/><Relationship Id="rId30" Type="http://schemas.openxmlformats.org/officeDocument/2006/relationships/image" Target="media/image6.png"/><Relationship Id="rId35" Type="http://schemas.openxmlformats.org/officeDocument/2006/relationships/hyperlink" Target="https://secure-web.cisco.com/16EAzr5XRE4PQDqQVmmZmGuxT0-SJPnZ0_cx6Ws7Zhhp-Ojhqtl23APMtGPSkMS98shzaBQ9wqnX8iaHPD0kTULnXIqDbUYbDudRf9FKGTyqzpTzC59PzdiSz-RwAY370ToM8JO2yTZPxCXbWTZ0lgEr-IL9yW5vrA-kqEvDcv3UPzzEn6sabG5W50NaPcB4qy6c1sSlhM0iE7sxfee5l6fw-jKq5q2U7_IDLIku7DaDS219xlgB6HBy2PBmZO7RZV-GhuiLcxQ89kOWe1Um6zBMD17bPAsasnNDiiD_i0hP1kFWSOKBnedVJx6aA02v1IK1P4c3lIXjro6mUcuZ9IL8E4YIvbtCRgH0q2SQ47khN8k5FHruq1nt8UR0svWwGJP007Pe82Vhe1EcxqZlAYBO8HiAvTMTeBOXN2B9MXxo/https%3A%2F%2Furldefense.com%2Fv3%2F__https%3A%2F%2Fdph.illinois.gov%2Ftopics-services%2Fprevention-wellness%2Fsuicide-prevention%2Fyouth-suicide-prevention.html__%3B%21%21Dq0X2DkFhyF93HkjWTBQKhk%21VTOny09-7Uk_4n-5w7PYN9ihZTZY_WnL9nD322pDqTVyA-0AwryRj9eeQfpCfydmyj3JpVxD8LpuXmXprluzDrc-6weBZNCzSdjh%24" TargetMode="External"/><Relationship Id="rId43" Type="http://schemas.openxmlformats.org/officeDocument/2006/relationships/hyperlink" Target="https://www.dhs.state.il.us/page.aspx?item=146357" TargetMode="External"/><Relationship Id="rId48" Type="http://schemas.openxmlformats.org/officeDocument/2006/relationships/hyperlink" Target="https://ican4all.org/wp-content/uploads/2024/05/Birth-Control-1-pager_2024_Arabic.pdf" TargetMode="External"/><Relationship Id="rId56" Type="http://schemas.openxmlformats.org/officeDocument/2006/relationships/hyperlink" Target="https://ican4all.org/wp-content/uploads/2024/05/Birth-Control-After-Baby_Urdu.pdf" TargetMode="External"/><Relationship Id="rId64" Type="http://schemas.openxmlformats.org/officeDocument/2006/relationships/image" Target="media/image9.jpe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can4all.org/wp-content/uploads/2024/05/Birth-Control-1-pager_2024_French.pdf" TargetMode="External"/><Relationship Id="rId3" Type="http://schemas.openxmlformats.org/officeDocument/2006/relationships/customXml" Target="../customXml/item3.xml"/><Relationship Id="rId12" Type="http://schemas.openxmlformats.org/officeDocument/2006/relationships/hyperlink" Target="https://secure-web.cisco.com/1l4aRpPiUbuihz5-CQXm9XDM566wq6GAmcZQv_aRLQagk3vpLKmj29qFNFqELLyfVHsZlwYfc3Tb5H-LyQklKvbm4YnVVNBVOTFS5Lk2iCRC-MFW_H41AvQzPMwAKQwVgVKgozFxvQTv4QpY5hLbh-dAwtLtuVFGzwJNjk9iHSJoX2aspkJ1nyTbPdh3tlqBgTUx7j25WLfPDtLV4mfsETQLF21IOEWEqhvg3t7udr4-PKeMsfbiR9euFPTqbX0wCJx0xFOhC6-WOolQJy8N6gEpm1wvBvPJp4mou4FNPMLxVtBQy_37ORMGF8_eXWaN5m-uRUsRxCWIlkDxCXNGGhx2WwDkBByv-asTn26IjveAvT4FgneVvDFrWGkzit6ZbAS0DudKcA6cNE1_ir2qKgZ_BITkNHxXRAC-nS9kZjws/https%3A%2F%2Fforms.office.com%2FPages%2FResponsePage.aspx%3Fid%3DiHU7PV5JSkuNDYwF3mQMBQe_PeyZTmNKhlWgaQIeK35UOE02TjdDRDdZWlZUT0pYRzlWRDhJNzlHNi4u" TargetMode="External"/><Relationship Id="rId17" Type="http://schemas.openxmlformats.org/officeDocument/2006/relationships/hyperlink" Target="https://cprd.illinois.edu/early-childhood-development/miechv/" TargetMode="External"/><Relationship Id="rId25" Type="http://schemas.openxmlformats.org/officeDocument/2006/relationships/hyperlink" Target="https://mibreastfeeding.org/webinars/" TargetMode="External"/><Relationship Id="rId33" Type="http://schemas.openxmlformats.org/officeDocument/2006/relationships/hyperlink" Target="https://secure-web.cisco.com/17HdkV_pwzIeysYe-BoMiN-5K52wfRfEfZNNhelJ17_V5d8gztFISCrF12hdJM1zCnI-LdaR2afdrERpW0EJv4Kx1CXqKXe6JYsqpIFugqyNE-iWQIM_zC970YWTDWtYrVUL4xPnK075kka_ar9ujn1hxS94F_HmGbPM-LUb330jKRmfq3qNqKX7rewqGgPs0w-sbXpWTLASQsmzJD6pFas-Pg90GWqwgbz9bi8g7wNONhmiLkeIWZ1G6yXGGUFlOkS2Ll5c-Nuy6Y9OGJVzJ4LMkwZs-qGxLVa_oj2XWYyhPQG4vcVIHblYUD2xTRsRZCjS55QeWqdgRhZBsfXe-6fu9iqVqidSk3lQWBeqNeTjyHWMSwSbh6waNDJfGWSs2cvJwpMBRJ7p5F4dAQ-TlORGTQSHNabf9GICj8w6i4S0/https%3A%2F%2Furldefense.com%2Fv3%2F__http%3A%2F%2Fsrs.dph.illinois.gov%2Fwebapp%2FSRSApp%2Fpages%2Findex.jsp__%3B%21%21Dq0X2DkFhyF93HkjWTBQKhk%21VTOny09-7Uk_4n-5w7PYN9ihZTZY_WnL9nD322pDqTVyA-0AwryRj9eeQfpCfydmyj3JpVxD8LpuXmXprluzDrc-6weBZJaq8lUX%24" TargetMode="External"/><Relationship Id="rId38" Type="http://schemas.openxmlformats.org/officeDocument/2006/relationships/hyperlink" Target="https://secure-web.cisco.com/1SS1FlIMCdUWe2lIcpvLCutINWroRF9ViPuUce9j0LxxdLCrKOPHrWbhF5SsUbIBQlWQBESpQ41B5EHmt7Otwfww3Fl0PzzZFUY9rYo-mZPGN9s020p0qRJWhNEedTyi8ZNXPocFyWqJI6pggpbCceMe-hZBXc4FBmAC_qX7zdmVik2ogivftlsSr9sxhtlFG3uSbet0HXfs0dEGlvwzNUvkWaDOygtZ2kRovmQxCvPJr1VQGe28gHSQhpeEw8h8TS0de4qEQlaK6wS4h3YF8QbG8lCXRyz290fWWc7Ct0DcMNjQaJg-NK_7mu2B74KwAUnXfGIjh-zqS620x0ZhEiH-vqv9tFAxgCAnnrh6Sb3sWgWBa-mu9svE5TY7NK1G_RKs9gjTzrLYolQa5j31TFSbq1561eUJj0qKbEQXlXYg/https%3A%2F%2Furldefense.com%2Fv3%2F__https%3A%2F%2Fwww.screencast.com%2Fusers%2FIDPH-OPR%2Ffolders%2FInjury%2A20Prevention__%3BJQ%21%21Dq0X2DkFhyF93HkjWTBQKhk%21VTOny09-7Uk_4n-5w7PYN9ihZTZY_WnL9nD322pDqTVyA-0AwryRj9eeQfpCfydmyj3JpVxD8LpuXmXprluzDrc-6weBZNcsUDGY%24" TargetMode="External"/><Relationship Id="rId46" Type="http://schemas.openxmlformats.org/officeDocument/2006/relationships/hyperlink" Target="mailto:jhatcher@alliacnechicago.org" TargetMode="External"/><Relationship Id="rId59" Type="http://schemas.openxmlformats.org/officeDocument/2006/relationships/hyperlink" Target="https://ican4all.org/wp-content/uploads/2024/05/Birth-Control-After-Baby_Simplified-Chinese.pdf" TargetMode="External"/><Relationship Id="rId67" Type="http://schemas.openxmlformats.org/officeDocument/2006/relationships/hyperlink" Target="https://igrowillinois.org/miechv-bi-weekly-friday-newsletter/" TargetMode="External"/><Relationship Id="rId20" Type="http://schemas.openxmlformats.org/officeDocument/2006/relationships/hyperlink" Target="https://www.illinoiscaresforkids.org/infant-en/emotional-well-being/infant-and-early-childhood-mental-health-consultation" TargetMode="External"/><Relationship Id="rId41" Type="http://schemas.openxmlformats.org/officeDocument/2006/relationships/hyperlink" Target="https://illinoiscaresforkids.careers/home-visiting" TargetMode="External"/><Relationship Id="rId54" Type="http://schemas.openxmlformats.org/officeDocument/2006/relationships/hyperlink" Target="https://ican4all.org/wp-content/uploads/2024/05/Birth-Control-1-pager_2024_En.pdf" TargetMode="External"/><Relationship Id="rId62" Type="http://schemas.openxmlformats.org/officeDocument/2006/relationships/hyperlink" Target="https://ican4all.org/refer-a-pat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1ee594-d42a-42ab-9156-5d5ac0bd0937">
      <Terms xmlns="http://schemas.microsoft.com/office/infopath/2007/PartnerControls"/>
    </lcf76f155ced4ddcb4097134ff3c332f>
    <TaxCatchAll xmlns="700bfd95-e9d5-4d5b-891b-ba9dcb42fa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C945D1F7F59E4F8F72BEAC5001C7FC" ma:contentTypeVersion="13" ma:contentTypeDescription="Create a new document." ma:contentTypeScope="" ma:versionID="abdd0ace422a1576eb4b7f425db10141">
  <xsd:schema xmlns:xsd="http://www.w3.org/2001/XMLSchema" xmlns:xs="http://www.w3.org/2001/XMLSchema" xmlns:p="http://schemas.microsoft.com/office/2006/metadata/properties" xmlns:ns2="b91ee594-d42a-42ab-9156-5d5ac0bd0937" xmlns:ns3="700bfd95-e9d5-4d5b-891b-ba9dcb42fa85" targetNamespace="http://schemas.microsoft.com/office/2006/metadata/properties" ma:root="true" ma:fieldsID="fb7b87c1d1a916681e772976afb03399" ns2:_="" ns3:_="">
    <xsd:import namespace="b91ee594-d42a-42ab-9156-5d5ac0bd0937"/>
    <xsd:import namespace="700bfd95-e9d5-4d5b-891b-ba9dcb42fa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ee594-d42a-42ab-9156-5d5ac0bd0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0bfd95-e9d5-4d5b-891b-ba9dcb42fa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4abe3e5-33c9-4393-b471-3981743e619c}" ma:internalName="TaxCatchAll" ma:showField="CatchAllData" ma:web="700bfd95-e9d5-4d5b-891b-ba9dcb42f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3A2C6B-EB23-4773-B8BB-B4F3F11254F2}">
  <ds:schemaRefs>
    <ds:schemaRef ds:uri="http://schemas.microsoft.com/office/2006/metadata/properties"/>
    <ds:schemaRef ds:uri="http://schemas.microsoft.com/office/infopath/2007/PartnerControls"/>
    <ds:schemaRef ds:uri="b91ee594-d42a-42ab-9156-5d5ac0bd0937"/>
    <ds:schemaRef ds:uri="700bfd95-e9d5-4d5b-891b-ba9dcb42fa85"/>
  </ds:schemaRefs>
</ds:datastoreItem>
</file>

<file path=customXml/itemProps2.xml><?xml version="1.0" encoding="utf-8"?>
<ds:datastoreItem xmlns:ds="http://schemas.openxmlformats.org/officeDocument/2006/customXml" ds:itemID="{8E77E21D-7568-4588-BD6F-F2741AC03204}">
  <ds:schemaRefs>
    <ds:schemaRef ds:uri="http://schemas.openxmlformats.org/officeDocument/2006/bibliography"/>
  </ds:schemaRefs>
</ds:datastoreItem>
</file>

<file path=customXml/itemProps3.xml><?xml version="1.0" encoding="utf-8"?>
<ds:datastoreItem xmlns:ds="http://schemas.openxmlformats.org/officeDocument/2006/customXml" ds:itemID="{4EFFE0F6-EA90-428E-BFFD-D77A513A8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ee594-d42a-42ab-9156-5d5ac0bd0937"/>
    <ds:schemaRef ds:uri="700bfd95-e9d5-4d5b-891b-ba9dcb42f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50673-9BE2-4677-8B9A-17A1C5D31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Steinberg, Linda</dc:creator>
  <cp:keywords/>
  <dc:description/>
  <cp:lastModifiedBy>Steinberg, Linda</cp:lastModifiedBy>
  <cp:revision>2</cp:revision>
  <dcterms:created xsi:type="dcterms:W3CDTF">2024-09-20T14:11:00Z</dcterms:created>
  <dcterms:modified xsi:type="dcterms:W3CDTF">2024-09-20T14:11:00Z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0x010100AAC945D1F7F59E4F8F72BEAC5001C7FC</vt:lpwstr>
  </property>
  <property fmtid="{D5CDD505-2E9C-101B-9397-08002B2CF9AE}" pid="3" name="MediaServiceImageTags">
    <vt:lpwstr/>
  </property>
  <property fmtid="{D5CDD505-2E9C-101B-9397-08002B2CF9AE}" pid="4" name="GrammarlyDocumentId">
    <vt:lpwstr>c982c4bd2433c283e8f3133de583d095816d71a690d9d2a392ea17a94e171de4</vt:lpwstr>
  </property>
</Properties>
</file>