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D399" w14:textId="601E0562" w:rsidR="004220F3" w:rsidRPr="00407488" w:rsidRDefault="0073675F" w:rsidP="5AF48FE3">
      <w:pPr>
        <w:spacing w:after="0" w:line="240" w:lineRule="auto"/>
        <w:rPr>
          <w:rFonts w:ascii="Arial Narrow" w:hAnsi="Arial Narrow" w:cs="Calibri"/>
          <w:b/>
          <w:bCs/>
          <w:i/>
          <w:iCs/>
          <w:color w:val="0070C0"/>
          <w:sz w:val="24"/>
          <w:szCs w:val="24"/>
        </w:rPr>
      </w:pPr>
      <w:r w:rsidRPr="00407488">
        <w:rPr>
          <w:rFonts w:ascii="Arial Narrow" w:hAnsi="Arial Narrow"/>
          <w:b/>
          <w:bCs/>
          <w:noProof/>
          <w:color w:val="05BACD"/>
          <w:sz w:val="56"/>
          <w:szCs w:val="56"/>
        </w:rPr>
        <w:drawing>
          <wp:anchor distT="0" distB="0" distL="114300" distR="114300" simplePos="0" relativeHeight="251658240" behindDoc="0" locked="0" layoutInCell="1" allowOverlap="1" wp14:anchorId="510751CA" wp14:editId="67192E53">
            <wp:simplePos x="0" y="0"/>
            <wp:positionH relativeFrom="column">
              <wp:posOffset>0</wp:posOffset>
            </wp:positionH>
            <wp:positionV relativeFrom="paragraph">
              <wp:posOffset>0</wp:posOffset>
            </wp:positionV>
            <wp:extent cx="1395548" cy="6705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5548" cy="670560"/>
                    </a:xfrm>
                    <a:prstGeom prst="rect">
                      <a:avLst/>
                    </a:prstGeom>
                  </pic:spPr>
                </pic:pic>
              </a:graphicData>
            </a:graphic>
          </wp:anchor>
        </w:drawing>
      </w:r>
      <w:r w:rsidR="004220F3" w:rsidRPr="00407488">
        <w:rPr>
          <w:rFonts w:ascii="Arial Narrow" w:hAnsi="Arial Narrow"/>
          <w:b/>
          <w:bCs/>
          <w:color w:val="05BACD"/>
          <w:sz w:val="56"/>
          <w:szCs w:val="56"/>
        </w:rPr>
        <w:t>NEWS YOU CAN USE</w:t>
      </w:r>
      <w:r w:rsidR="004220F3" w:rsidRPr="00407488">
        <w:rPr>
          <w:rFonts w:ascii="Arial Narrow" w:hAnsi="Arial Narrow"/>
          <w:b/>
          <w:bCs/>
          <w:sz w:val="56"/>
          <w:szCs w:val="56"/>
        </w:rPr>
        <w:t xml:space="preserve"> </w:t>
      </w:r>
    </w:p>
    <w:p w14:paraId="18CCD314" w14:textId="203D18E0" w:rsidR="004220F3" w:rsidRPr="00407488" w:rsidRDefault="004220F3" w:rsidP="5AF48FE3">
      <w:pPr>
        <w:spacing w:after="0" w:line="240" w:lineRule="auto"/>
        <w:rPr>
          <w:rFonts w:ascii="Arial Narrow" w:hAnsi="Arial Narrow" w:cs="Calibri"/>
          <w:b/>
          <w:bCs/>
          <w:i/>
          <w:iCs/>
          <w:color w:val="0070C0"/>
          <w:sz w:val="24"/>
          <w:szCs w:val="24"/>
        </w:rPr>
      </w:pPr>
      <w:r w:rsidRPr="00407488">
        <w:rPr>
          <w:rFonts w:ascii="Arial Narrow" w:hAnsi="Arial Narrow" w:cs="Calibri"/>
          <w:b/>
          <w:bCs/>
          <w:i/>
          <w:iCs/>
          <w:color w:val="0070C0"/>
          <w:sz w:val="24"/>
          <w:szCs w:val="24"/>
        </w:rPr>
        <w:t>IDHS Bureau of Home Visiting (BHV) —Information and Resources</w:t>
      </w:r>
    </w:p>
    <w:p w14:paraId="04CA704C" w14:textId="5189879A" w:rsidR="004220F3" w:rsidRPr="00855E15" w:rsidRDefault="005F11AA" w:rsidP="004220F3">
      <w:pPr>
        <w:spacing w:after="0" w:line="240" w:lineRule="auto"/>
        <w:ind w:right="270"/>
        <w:jc w:val="both"/>
        <w:rPr>
          <w:rFonts w:ascii="Arial Narrow" w:hAnsi="Arial Narrow"/>
          <w:b/>
          <w:bCs/>
          <w:sz w:val="20"/>
          <w:szCs w:val="20"/>
        </w:rPr>
      </w:pPr>
      <w:r>
        <w:rPr>
          <w:rFonts w:ascii="Arial Narrow" w:hAnsi="Arial Narrow"/>
          <w:b/>
          <w:bCs/>
          <w:sz w:val="20"/>
          <w:szCs w:val="20"/>
        </w:rPr>
        <w:t>Dual Issue October and November</w:t>
      </w:r>
      <w:r w:rsidR="2F1F8E1F" w:rsidRPr="00855E15">
        <w:rPr>
          <w:rFonts w:ascii="Arial Narrow" w:hAnsi="Arial Narrow"/>
          <w:b/>
          <w:bCs/>
          <w:sz w:val="20"/>
          <w:szCs w:val="20"/>
        </w:rPr>
        <w:t xml:space="preserve"> 202</w:t>
      </w:r>
      <w:r w:rsidR="00CE0182" w:rsidRPr="00855E15">
        <w:rPr>
          <w:rFonts w:ascii="Arial Narrow" w:hAnsi="Arial Narrow"/>
          <w:b/>
          <w:bCs/>
          <w:sz w:val="20"/>
          <w:szCs w:val="20"/>
        </w:rPr>
        <w:t>4</w:t>
      </w:r>
      <w:r w:rsidR="004220F3" w:rsidRPr="00855E15">
        <w:rPr>
          <w:rFonts w:ascii="Arial Narrow" w:hAnsi="Arial Narrow"/>
          <w:b/>
          <w:bCs/>
          <w:sz w:val="20"/>
          <w:szCs w:val="20"/>
        </w:rPr>
        <w:t xml:space="preserve"> – FY2</w:t>
      </w:r>
      <w:r w:rsidR="00274C64">
        <w:rPr>
          <w:rFonts w:ascii="Arial Narrow" w:hAnsi="Arial Narrow"/>
          <w:b/>
          <w:bCs/>
          <w:sz w:val="20"/>
          <w:szCs w:val="20"/>
        </w:rPr>
        <w:t>5</w:t>
      </w:r>
      <w:r w:rsidR="004220F3" w:rsidRPr="00855E15">
        <w:rPr>
          <w:rFonts w:ascii="Arial Narrow" w:hAnsi="Arial Narrow"/>
          <w:b/>
          <w:bCs/>
          <w:sz w:val="20"/>
          <w:szCs w:val="20"/>
        </w:rPr>
        <w:t xml:space="preserve"> Issue</w:t>
      </w:r>
      <w:r w:rsidR="00BD4DC9" w:rsidRPr="00855E15">
        <w:rPr>
          <w:rFonts w:ascii="Arial Narrow" w:hAnsi="Arial Narrow"/>
          <w:b/>
          <w:bCs/>
          <w:sz w:val="20"/>
          <w:szCs w:val="20"/>
        </w:rPr>
        <w:t xml:space="preserve"> </w:t>
      </w:r>
      <w:r>
        <w:rPr>
          <w:rFonts w:ascii="Arial Narrow" w:hAnsi="Arial Narrow"/>
          <w:b/>
          <w:bCs/>
          <w:sz w:val="20"/>
          <w:szCs w:val="20"/>
        </w:rPr>
        <w:t>3</w:t>
      </w:r>
    </w:p>
    <w:p w14:paraId="4491B958" w14:textId="23A73289" w:rsidR="004220F3" w:rsidRPr="00800B4C" w:rsidRDefault="004220F3" w:rsidP="004220F3">
      <w:pPr>
        <w:spacing w:after="0" w:line="240" w:lineRule="auto"/>
        <w:rPr>
          <w:rFonts w:ascii="Arial Narrow" w:hAnsi="Arial Narrow" w:cs="Calibri"/>
          <w:b/>
          <w:bCs/>
          <w:sz w:val="10"/>
          <w:szCs w:val="10"/>
        </w:rPr>
      </w:pPr>
    </w:p>
    <w:p w14:paraId="074DB611" w14:textId="2CDDDCF8" w:rsidR="004220F3" w:rsidRPr="00407488" w:rsidRDefault="004220F3" w:rsidP="007F43C5">
      <w:pPr>
        <w:pBdr>
          <w:top w:val="single" w:sz="4" w:space="1" w:color="auto"/>
          <w:left w:val="single" w:sz="4" w:space="0" w:color="auto"/>
          <w:bottom w:val="single" w:sz="4" w:space="0" w:color="auto"/>
          <w:right w:val="single" w:sz="4" w:space="0" w:color="auto"/>
        </w:pBdr>
        <w:shd w:val="clear" w:color="auto" w:fill="D9E2F3"/>
        <w:spacing w:after="0" w:line="240" w:lineRule="auto"/>
        <w:rPr>
          <w:rFonts w:ascii="Arial Narrow" w:hAnsi="Arial Narrow" w:cs="Calibri"/>
          <w:b/>
          <w:bCs/>
          <w:i/>
          <w:iCs/>
          <w:color w:val="000000"/>
          <w:sz w:val="16"/>
          <w:szCs w:val="16"/>
        </w:rPr>
      </w:pPr>
    </w:p>
    <w:p w14:paraId="553A0157" w14:textId="7FEF1F7A" w:rsidR="007F43C5" w:rsidRPr="007F43C5" w:rsidRDefault="007F43C5" w:rsidP="00864087">
      <w:pPr>
        <w:pStyle w:val="paragraph"/>
        <w:spacing w:before="0" w:beforeAutospacing="0" w:after="0" w:afterAutospacing="0"/>
        <w:textAlignment w:val="baseline"/>
        <w:rPr>
          <w:rFonts w:ascii="Arial Narrow" w:hAnsi="Arial Narrow"/>
          <w:b/>
          <w:bCs/>
          <w:noProof/>
          <w:color w:val="2B579A"/>
          <w:sz w:val="10"/>
          <w:szCs w:val="10"/>
          <w:u w:val="single"/>
          <w:shd w:val="clear" w:color="auto" w:fill="E6E6E6"/>
        </w:rPr>
      </w:pPr>
    </w:p>
    <w:tbl>
      <w:tblPr>
        <w:tblStyle w:val="TableGrid"/>
        <w:tblW w:w="0" w:type="auto"/>
        <w:tblLook w:val="04A0" w:firstRow="1" w:lastRow="0" w:firstColumn="1" w:lastColumn="0" w:noHBand="0" w:noVBand="1"/>
      </w:tblPr>
      <w:tblGrid>
        <w:gridCol w:w="10790"/>
      </w:tblGrid>
      <w:tr w:rsidR="002B1C18" w14:paraId="22505BCE" w14:textId="77777777" w:rsidTr="002B1C18">
        <w:tc>
          <w:tcPr>
            <w:tcW w:w="10790" w:type="dxa"/>
          </w:tcPr>
          <w:p w14:paraId="6BC28201" w14:textId="07F78228" w:rsidR="000D7E7D" w:rsidRPr="00382492" w:rsidRDefault="000D7E7D" w:rsidP="000D7E7D">
            <w:pPr>
              <w:pStyle w:val="NormalWeb"/>
              <w:rPr>
                <w:rFonts w:ascii="Arial Narrow" w:hAnsi="Arial Narrow"/>
              </w:rPr>
            </w:pPr>
            <w:r>
              <w:rPr>
                <w:noProof/>
              </w:rPr>
              <w:drawing>
                <wp:anchor distT="0" distB="0" distL="114300" distR="114300" simplePos="0" relativeHeight="251658247" behindDoc="0" locked="0" layoutInCell="1" allowOverlap="1" wp14:anchorId="228C7E0C" wp14:editId="3A028BE5">
                  <wp:simplePos x="0" y="0"/>
                  <wp:positionH relativeFrom="column">
                    <wp:posOffset>4787265</wp:posOffset>
                  </wp:positionH>
                  <wp:positionV relativeFrom="paragraph">
                    <wp:posOffset>2291715</wp:posOffset>
                  </wp:positionV>
                  <wp:extent cx="1930400" cy="14478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040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1C18">
              <w:rPr>
                <w:rFonts w:ascii="Arial Narrow" w:hAnsi="Arial Narrow"/>
                <w:b/>
                <w:bCs/>
                <w:noProof/>
                <w:color w:val="2B579A"/>
                <w:u w:val="single"/>
                <w:shd w:val="clear" w:color="auto" w:fill="E6E6E6"/>
              </w:rPr>
              <w:drawing>
                <wp:anchor distT="0" distB="0" distL="114300" distR="114300" simplePos="0" relativeHeight="251658252" behindDoc="0" locked="0" layoutInCell="1" allowOverlap="1" wp14:anchorId="44C26D8D" wp14:editId="0AA3C95A">
                  <wp:simplePos x="0" y="0"/>
                  <wp:positionH relativeFrom="column">
                    <wp:posOffset>-65405</wp:posOffset>
                  </wp:positionH>
                  <wp:positionV relativeFrom="paragraph">
                    <wp:posOffset>0</wp:posOffset>
                  </wp:positionV>
                  <wp:extent cx="6858000" cy="202184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2021840"/>
                          </a:xfrm>
                          <a:prstGeom prst="rect">
                            <a:avLst/>
                          </a:prstGeom>
                          <a:noFill/>
                          <a:ln>
                            <a:noFill/>
                          </a:ln>
                        </pic:spPr>
                      </pic:pic>
                    </a:graphicData>
                  </a:graphic>
                </wp:anchor>
              </w:drawing>
            </w:r>
            <w:r w:rsidRPr="00382492">
              <w:rPr>
                <w:rFonts w:ascii="Arial Narrow" w:hAnsi="Arial Narrow"/>
                <w:b/>
                <w:bCs/>
              </w:rPr>
              <w:t xml:space="preserve">OCTOBER FEATURE: </w:t>
            </w:r>
            <w:r w:rsidR="002B1C18" w:rsidRPr="00382492">
              <w:rPr>
                <w:rFonts w:ascii="Arial Narrow" w:hAnsi="Arial Narrow"/>
                <w:b/>
                <w:bCs/>
              </w:rPr>
              <w:t xml:space="preserve">Family Outings with the Teen Family Support Program at </w:t>
            </w:r>
            <w:proofErr w:type="spellStart"/>
            <w:r w:rsidR="002B1C18" w:rsidRPr="00382492">
              <w:rPr>
                <w:rFonts w:ascii="Arial Narrow" w:hAnsi="Arial Narrow"/>
                <w:b/>
                <w:bCs/>
              </w:rPr>
              <w:t>Easterseals</w:t>
            </w:r>
            <w:proofErr w:type="spellEnd"/>
            <w:r w:rsidR="002B1C18" w:rsidRPr="00382492">
              <w:rPr>
                <w:rFonts w:ascii="Arial Narrow" w:hAnsi="Arial Narrow"/>
                <w:b/>
                <w:bCs/>
              </w:rPr>
              <w:t xml:space="preserve"> Serving Chicagoland and Greater Rockford</w:t>
            </w:r>
            <w:r w:rsidRPr="00382492">
              <w:rPr>
                <w:rFonts w:ascii="Arial Narrow" w:hAnsi="Arial Narrow"/>
              </w:rPr>
              <w:t xml:space="preserve"> </w:t>
            </w:r>
          </w:p>
          <w:p w14:paraId="045FE514" w14:textId="460D515F" w:rsidR="002B1C18" w:rsidRPr="00382492" w:rsidRDefault="002B1C18" w:rsidP="00382492">
            <w:pPr>
              <w:pStyle w:val="NormalWeb"/>
              <w:rPr>
                <w:rFonts w:ascii="Arial Narrow" w:hAnsi="Arial Narrow"/>
              </w:rPr>
            </w:pPr>
            <w:proofErr w:type="spellStart"/>
            <w:r w:rsidRPr="00382492">
              <w:rPr>
                <w:rFonts w:ascii="Arial Narrow" w:hAnsi="Arial Narrow"/>
                <w:color w:val="000000" w:themeColor="text1"/>
              </w:rPr>
              <w:t>Easterseals</w:t>
            </w:r>
            <w:proofErr w:type="spellEnd"/>
            <w:r w:rsidRPr="00382492">
              <w:rPr>
                <w:rFonts w:ascii="Arial Narrow" w:hAnsi="Arial Narrow"/>
                <w:color w:val="000000" w:themeColor="text1"/>
              </w:rPr>
              <w:t xml:space="preserve"> Serving Chicagoland and Greater Rockford (ECR) is an affiliate of America's largest nonprofit health care organization, </w:t>
            </w:r>
            <w:proofErr w:type="spellStart"/>
            <w:r w:rsidRPr="00382492">
              <w:rPr>
                <w:rFonts w:ascii="Arial Narrow" w:hAnsi="Arial Narrow"/>
                <w:color w:val="000000" w:themeColor="text1"/>
              </w:rPr>
              <w:t>Easterseals</w:t>
            </w:r>
            <w:proofErr w:type="spellEnd"/>
            <w:r w:rsidRPr="00382492">
              <w:rPr>
                <w:rFonts w:ascii="Arial Narrow" w:hAnsi="Arial Narrow"/>
                <w:color w:val="000000" w:themeColor="text1"/>
              </w:rPr>
              <w:t xml:space="preserve">, which has been in operation for more than 100 years. Across the country, </w:t>
            </w:r>
            <w:proofErr w:type="spellStart"/>
            <w:r w:rsidRPr="00382492">
              <w:rPr>
                <w:rFonts w:ascii="Arial Narrow" w:hAnsi="Arial Narrow"/>
                <w:color w:val="000000" w:themeColor="text1"/>
              </w:rPr>
              <w:t>Easterseals</w:t>
            </w:r>
            <w:proofErr w:type="spellEnd"/>
            <w:r w:rsidRPr="00382492">
              <w:rPr>
                <w:rFonts w:ascii="Arial Narrow" w:hAnsi="Arial Narrow"/>
                <w:color w:val="000000" w:themeColor="text1"/>
              </w:rPr>
              <w:t>' affiliates are expanding access to health care, education, and employment opportunities. Our affiliate</w:t>
            </w:r>
            <w:r w:rsidR="00CA6026" w:rsidRPr="00382492">
              <w:rPr>
                <w:rFonts w:ascii="Arial Narrow" w:hAnsi="Arial Narrow"/>
                <w:color w:val="000000" w:themeColor="text1"/>
              </w:rPr>
              <w:t xml:space="preserve"> </w:t>
            </w:r>
            <w:r w:rsidRPr="00382492">
              <w:rPr>
                <w:rFonts w:ascii="Arial Narrow" w:hAnsi="Arial Narrow"/>
                <w:color w:val="000000" w:themeColor="text1"/>
              </w:rPr>
              <w:t xml:space="preserve">supports nearly 20,000 children and families annually in programs across the Chicagoland and Rockford regions, including a Teen Family Support Program dedicated to helping </w:t>
            </w:r>
            <w:r w:rsidRPr="00382492">
              <w:rPr>
                <w:rFonts w:ascii="Arial Narrow" w:hAnsi="Arial Narrow"/>
              </w:rPr>
              <w:t>pregnant and parenting teenagers or young adults ages 13-25 develop the healthy parent-child relationships needed to foster successful child development.</w:t>
            </w:r>
          </w:p>
          <w:p w14:paraId="600E12DF" w14:textId="65EFD4C7" w:rsidR="002B1C18" w:rsidRPr="00382492" w:rsidRDefault="000D7E7D" w:rsidP="002B1C18">
            <w:pPr>
              <w:rPr>
                <w:rFonts w:ascii="Arial Narrow" w:hAnsi="Arial Narrow"/>
                <w:sz w:val="24"/>
                <w:szCs w:val="24"/>
              </w:rPr>
            </w:pPr>
            <w:r w:rsidRPr="00382492">
              <w:rPr>
                <w:rFonts w:ascii="Arial Narrow" w:hAnsi="Arial Narrow"/>
                <w:noProof/>
                <w:sz w:val="24"/>
                <w:szCs w:val="24"/>
              </w:rPr>
              <w:drawing>
                <wp:anchor distT="0" distB="0" distL="114300" distR="114300" simplePos="0" relativeHeight="251658246" behindDoc="0" locked="0" layoutInCell="1" allowOverlap="1" wp14:anchorId="5A5C06B2" wp14:editId="7825AA34">
                  <wp:simplePos x="0" y="0"/>
                  <wp:positionH relativeFrom="column">
                    <wp:posOffset>50165</wp:posOffset>
                  </wp:positionH>
                  <wp:positionV relativeFrom="paragraph">
                    <wp:posOffset>73025</wp:posOffset>
                  </wp:positionV>
                  <wp:extent cx="1657350" cy="22098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657350" cy="220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1C18" w:rsidRPr="00382492">
              <w:rPr>
                <w:rFonts w:ascii="Arial Narrow" w:hAnsi="Arial Narrow"/>
                <w:sz w:val="24"/>
                <w:szCs w:val="24"/>
              </w:rPr>
              <w:t>We recently polled the families we serve, and a majority requested we offer more opportunities to engage with other young parents and their children—from trips to local parks, swimming pools, and children’s farms to museum visits and other cultural enrichment activities.</w:t>
            </w:r>
          </w:p>
          <w:p w14:paraId="16F6DED0" w14:textId="614D1A1E" w:rsidR="002B1C18" w:rsidRPr="00382492" w:rsidRDefault="002B1C18" w:rsidP="002B1C18">
            <w:pPr>
              <w:rPr>
                <w:rFonts w:ascii="Arial Narrow" w:hAnsi="Arial Narrow"/>
                <w:color w:val="000000" w:themeColor="text1"/>
                <w:sz w:val="24"/>
                <w:szCs w:val="24"/>
              </w:rPr>
            </w:pPr>
            <w:r w:rsidRPr="00382492">
              <w:rPr>
                <w:rFonts w:ascii="Arial Narrow" w:hAnsi="Arial Narrow"/>
                <w:sz w:val="24"/>
                <w:szCs w:val="24"/>
              </w:rPr>
              <w:t xml:space="preserve">Thanks to generous contributions from organizations including United Way of Rock River Valley and </w:t>
            </w:r>
            <w:r w:rsidRPr="00382492">
              <w:rPr>
                <w:rFonts w:ascii="Arial Narrow" w:hAnsi="Arial Narrow"/>
                <w:color w:val="000000" w:themeColor="text1"/>
                <w:sz w:val="24"/>
                <w:szCs w:val="24"/>
              </w:rPr>
              <w:t xml:space="preserve">the Rockford Park District, </w:t>
            </w:r>
            <w:r w:rsidRPr="00382492">
              <w:rPr>
                <w:rFonts w:ascii="Arial Narrow" w:hAnsi="Arial Narrow"/>
                <w:sz w:val="24"/>
                <w:szCs w:val="24"/>
              </w:rPr>
              <w:t xml:space="preserve">we’ve been able to offer community building activities like this free of charge or at minimal cost to the young parents in our Teen Family Support Program. In September, our families and their guests joined our parent educators and doulas on a trip to </w:t>
            </w:r>
            <w:r w:rsidRPr="00382492">
              <w:rPr>
                <w:rFonts w:ascii="Arial Narrow" w:hAnsi="Arial Narrow"/>
                <w:color w:val="000000" w:themeColor="text1"/>
                <w:sz w:val="24"/>
                <w:szCs w:val="24"/>
              </w:rPr>
              <w:t xml:space="preserve">Edward’s Apple Orchard, </w:t>
            </w:r>
            <w:r w:rsidRPr="00382492">
              <w:rPr>
                <w:rFonts w:ascii="Arial Narrow" w:hAnsi="Arial Narrow"/>
                <w:sz w:val="24"/>
                <w:szCs w:val="24"/>
              </w:rPr>
              <w:t xml:space="preserve">where their children learned more about nature and agriculture, developing a better sense of where our food comes from through a range of hands-on learning </w:t>
            </w:r>
            <w:r w:rsidRPr="00382492">
              <w:rPr>
                <w:rFonts w:ascii="Arial Narrow" w:hAnsi="Arial Narrow"/>
                <w:color w:val="000000" w:themeColor="text1"/>
                <w:sz w:val="24"/>
                <w:szCs w:val="24"/>
              </w:rPr>
              <w:t>experiences.</w:t>
            </w:r>
          </w:p>
          <w:p w14:paraId="14458330" w14:textId="77777777" w:rsidR="000D7E7D" w:rsidRPr="00382492" w:rsidRDefault="000D7E7D" w:rsidP="002B1C18">
            <w:pPr>
              <w:rPr>
                <w:rFonts w:ascii="Arial Narrow" w:hAnsi="Arial Narrow"/>
                <w:color w:val="000000" w:themeColor="text1"/>
                <w:sz w:val="24"/>
                <w:szCs w:val="24"/>
              </w:rPr>
            </w:pPr>
          </w:p>
          <w:p w14:paraId="17CE9753" w14:textId="21210F64" w:rsidR="002B1C18" w:rsidRPr="00382492" w:rsidRDefault="002B1C18" w:rsidP="002B1C18">
            <w:pPr>
              <w:rPr>
                <w:rFonts w:ascii="Arial Narrow" w:hAnsi="Arial Narrow"/>
                <w:color w:val="000000" w:themeColor="text1"/>
                <w:sz w:val="24"/>
                <w:szCs w:val="24"/>
              </w:rPr>
            </w:pPr>
            <w:r w:rsidRPr="00382492">
              <w:rPr>
                <w:rFonts w:ascii="Arial Narrow" w:hAnsi="Arial Narrow"/>
                <w:color w:val="000000" w:themeColor="text1"/>
                <w:sz w:val="24"/>
                <w:szCs w:val="24"/>
              </w:rPr>
              <w:t>We also partnered with, Heidi Holcomb, Manager of Community Partnerships at The Discovery Center Children’s Museum</w:t>
            </w:r>
            <w:r w:rsidRPr="00382492">
              <w:rPr>
                <w:rFonts w:ascii="Arial Narrow" w:hAnsi="Arial Narrow"/>
                <w:sz w:val="24"/>
                <w:szCs w:val="24"/>
              </w:rPr>
              <w:t xml:space="preserve">, to offer a parent-child interaction group where children engage in a range of developmental activities, including color mixing and sorting. The group </w:t>
            </w:r>
            <w:r w:rsidR="00151A38" w:rsidRPr="00382492">
              <w:rPr>
                <w:rFonts w:ascii="Arial Narrow" w:hAnsi="Arial Narrow"/>
                <w:sz w:val="24"/>
                <w:szCs w:val="24"/>
              </w:rPr>
              <w:t>allows our families</w:t>
            </w:r>
            <w:r w:rsidRPr="00382492">
              <w:rPr>
                <w:rFonts w:ascii="Arial Narrow" w:hAnsi="Arial Narrow"/>
                <w:sz w:val="24"/>
                <w:szCs w:val="24"/>
              </w:rPr>
              <w:t xml:space="preserve"> to regularly visit the museum with their children free of charge. Moving forward, </w:t>
            </w:r>
            <w:r w:rsidRPr="00382492">
              <w:rPr>
                <w:rFonts w:ascii="Arial Narrow" w:hAnsi="Arial Narrow"/>
                <w:color w:val="000000" w:themeColor="text1"/>
                <w:sz w:val="24"/>
                <w:szCs w:val="24"/>
              </w:rPr>
              <w:t>the Discovery Center Museum will provide parent-child interaction groups focused on developmentally appropriate activities for children from birth to age three.</w:t>
            </w:r>
          </w:p>
          <w:p w14:paraId="0292CFEE" w14:textId="169C4D15" w:rsidR="002B1C18" w:rsidRPr="00382492" w:rsidRDefault="002B1C18" w:rsidP="002B1C18">
            <w:pPr>
              <w:rPr>
                <w:rFonts w:ascii="Arial Narrow" w:hAnsi="Arial Narrow"/>
                <w:color w:val="000000" w:themeColor="text1"/>
                <w:sz w:val="24"/>
                <w:szCs w:val="24"/>
              </w:rPr>
            </w:pPr>
          </w:p>
          <w:p w14:paraId="6B9002BF" w14:textId="20E815A3" w:rsidR="002B1C18" w:rsidRPr="00382492" w:rsidRDefault="002B1C18" w:rsidP="002B1C18">
            <w:pPr>
              <w:rPr>
                <w:rFonts w:ascii="Arial Narrow" w:hAnsi="Arial Narrow"/>
                <w:sz w:val="24"/>
                <w:szCs w:val="24"/>
              </w:rPr>
            </w:pPr>
            <w:r w:rsidRPr="00382492">
              <w:rPr>
                <w:rFonts w:ascii="Arial Narrow" w:hAnsi="Arial Narrow"/>
                <w:color w:val="000000" w:themeColor="text1"/>
                <w:sz w:val="24"/>
                <w:szCs w:val="24"/>
              </w:rPr>
              <w:t xml:space="preserve">For more information on the Teen Family Support Program at </w:t>
            </w:r>
            <w:proofErr w:type="spellStart"/>
            <w:r w:rsidRPr="00382492">
              <w:rPr>
                <w:rFonts w:ascii="Arial Narrow" w:hAnsi="Arial Narrow"/>
                <w:color w:val="000000" w:themeColor="text1"/>
                <w:sz w:val="24"/>
                <w:szCs w:val="24"/>
              </w:rPr>
              <w:t>Easterseals</w:t>
            </w:r>
            <w:proofErr w:type="spellEnd"/>
            <w:r w:rsidRPr="00382492">
              <w:rPr>
                <w:rFonts w:ascii="Arial Narrow" w:hAnsi="Arial Narrow"/>
                <w:color w:val="000000" w:themeColor="text1"/>
                <w:sz w:val="24"/>
                <w:szCs w:val="24"/>
              </w:rPr>
              <w:t xml:space="preserve"> Serving Chicagoland and Greater Rockford, please contact </w:t>
            </w:r>
            <w:hyperlink r:id="rId13" w:history="1">
              <w:r w:rsidRPr="00382492">
                <w:rPr>
                  <w:rStyle w:val="Hyperlink"/>
                  <w:rFonts w:ascii="Arial Narrow" w:hAnsi="Arial Narrow"/>
                  <w:sz w:val="24"/>
                  <w:szCs w:val="24"/>
                </w:rPr>
                <w:t>Kathleen Kurtz</w:t>
              </w:r>
            </w:hyperlink>
            <w:r w:rsidRPr="00382492">
              <w:rPr>
                <w:rFonts w:ascii="Arial Narrow" w:hAnsi="Arial Narrow"/>
                <w:color w:val="000000" w:themeColor="text1"/>
                <w:sz w:val="24"/>
                <w:szCs w:val="24"/>
              </w:rPr>
              <w:t xml:space="preserve"> at </w:t>
            </w:r>
            <w:hyperlink r:id="rId14" w:history="1">
              <w:r w:rsidRPr="00382492">
                <w:rPr>
                  <w:rStyle w:val="Hyperlink"/>
                  <w:rFonts w:ascii="Arial Narrow" w:hAnsi="Arial Narrow"/>
                  <w:sz w:val="24"/>
                  <w:szCs w:val="24"/>
                </w:rPr>
                <w:t>kkurtz@eastersealschicago.org</w:t>
              </w:r>
            </w:hyperlink>
            <w:r w:rsidRPr="00382492">
              <w:rPr>
                <w:rFonts w:ascii="Arial Narrow" w:hAnsi="Arial Narrow"/>
                <w:color w:val="000000" w:themeColor="text1"/>
                <w:sz w:val="24"/>
                <w:szCs w:val="24"/>
              </w:rPr>
              <w:t xml:space="preserve"> or 815.965.5069.</w:t>
            </w:r>
          </w:p>
          <w:p w14:paraId="617D631E" w14:textId="0EC6510D" w:rsidR="002B1C18" w:rsidRDefault="002B1C18" w:rsidP="00864087">
            <w:pPr>
              <w:pStyle w:val="paragraph"/>
              <w:spacing w:before="0" w:beforeAutospacing="0" w:after="0" w:afterAutospacing="0"/>
              <w:textAlignment w:val="baseline"/>
              <w:rPr>
                <w:rFonts w:ascii="Arial Narrow" w:hAnsi="Arial Narrow"/>
                <w:b/>
                <w:bCs/>
                <w:noProof/>
                <w:color w:val="2B579A"/>
                <w:u w:val="single"/>
                <w:shd w:val="clear" w:color="auto" w:fill="E6E6E6"/>
              </w:rPr>
            </w:pPr>
          </w:p>
        </w:tc>
      </w:tr>
      <w:tr w:rsidR="000D7E7D" w14:paraId="5A156268" w14:textId="77777777" w:rsidTr="002D3A5F">
        <w:trPr>
          <w:trHeight w:val="3140"/>
        </w:trPr>
        <w:tc>
          <w:tcPr>
            <w:tcW w:w="10790" w:type="dxa"/>
          </w:tcPr>
          <w:p w14:paraId="58CA0B03" w14:textId="476F8D1F" w:rsidR="000D7E7D" w:rsidRDefault="000D7E7D" w:rsidP="00864087">
            <w:pPr>
              <w:pStyle w:val="paragraph"/>
              <w:spacing w:before="0" w:beforeAutospacing="0" w:after="0" w:afterAutospacing="0"/>
              <w:textAlignment w:val="baseline"/>
              <w:rPr>
                <w:rFonts w:ascii="Arial Narrow" w:hAnsi="Arial Narrow"/>
                <w:b/>
                <w:bCs/>
                <w:noProof/>
                <w:color w:val="2B579A"/>
                <w:u w:val="single"/>
                <w:shd w:val="clear" w:color="auto" w:fill="E6E6E6"/>
              </w:rPr>
            </w:pPr>
            <w:r>
              <w:rPr>
                <w:rFonts w:ascii="Arial Narrow" w:hAnsi="Arial Narrow"/>
                <w:b/>
                <w:bCs/>
                <w:noProof/>
                <w:color w:val="2B579A"/>
                <w:u w:val="single"/>
                <w:shd w:val="clear" w:color="auto" w:fill="E6E6E6"/>
              </w:rPr>
              <w:drawing>
                <wp:anchor distT="0" distB="0" distL="114300" distR="114300" simplePos="0" relativeHeight="251658251" behindDoc="0" locked="0" layoutInCell="1" allowOverlap="1" wp14:anchorId="1D85A91E" wp14:editId="655C0F52">
                  <wp:simplePos x="0" y="0"/>
                  <wp:positionH relativeFrom="column">
                    <wp:posOffset>-65405</wp:posOffset>
                  </wp:positionH>
                  <wp:positionV relativeFrom="paragraph">
                    <wp:posOffset>1270</wp:posOffset>
                  </wp:positionV>
                  <wp:extent cx="6858000" cy="202184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2021840"/>
                          </a:xfrm>
                          <a:prstGeom prst="rect">
                            <a:avLst/>
                          </a:prstGeom>
                          <a:noFill/>
                          <a:ln>
                            <a:noFill/>
                          </a:ln>
                        </pic:spPr>
                      </pic:pic>
                    </a:graphicData>
                  </a:graphic>
                </wp:anchor>
              </w:drawing>
            </w:r>
          </w:p>
        </w:tc>
      </w:tr>
      <w:tr w:rsidR="000D7E7D" w14:paraId="5A29D020" w14:textId="77777777" w:rsidTr="000D7E7D">
        <w:tc>
          <w:tcPr>
            <w:tcW w:w="10790" w:type="dxa"/>
          </w:tcPr>
          <w:p w14:paraId="32CF1259" w14:textId="59429098" w:rsidR="000D7E7D" w:rsidRPr="00382492" w:rsidRDefault="002D3A5F" w:rsidP="002D3A5F">
            <w:pPr>
              <w:pStyle w:val="NormalWeb"/>
              <w:spacing w:before="0" w:beforeAutospacing="0" w:after="0" w:afterAutospacing="0"/>
              <w:rPr>
                <w:rFonts w:ascii="Arial Narrow" w:hAnsi="Arial Narrow"/>
              </w:rPr>
            </w:pPr>
            <w:r w:rsidRPr="00382492">
              <w:rPr>
                <w:noProof/>
              </w:rPr>
              <w:drawing>
                <wp:anchor distT="0" distB="0" distL="114300" distR="114300" simplePos="0" relativeHeight="251658250" behindDoc="0" locked="0" layoutInCell="1" allowOverlap="1" wp14:anchorId="48C63692" wp14:editId="49831692">
                  <wp:simplePos x="0" y="0"/>
                  <wp:positionH relativeFrom="column">
                    <wp:posOffset>3616325</wp:posOffset>
                  </wp:positionH>
                  <wp:positionV relativeFrom="paragraph">
                    <wp:posOffset>211455</wp:posOffset>
                  </wp:positionV>
                  <wp:extent cx="3063240" cy="1779905"/>
                  <wp:effectExtent l="0" t="0" r="381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63240" cy="1779905"/>
                          </a:xfrm>
                          <a:prstGeom prst="rect">
                            <a:avLst/>
                          </a:prstGeom>
                          <a:noFill/>
                          <a:ln>
                            <a:noFill/>
                          </a:ln>
                        </pic:spPr>
                      </pic:pic>
                    </a:graphicData>
                  </a:graphic>
                </wp:anchor>
              </w:drawing>
            </w:r>
            <w:r w:rsidR="000D7E7D" w:rsidRPr="00382492">
              <w:rPr>
                <w:rFonts w:ascii="Arial Narrow" w:hAnsi="Arial Narrow"/>
                <w:b/>
                <w:bCs/>
              </w:rPr>
              <w:t xml:space="preserve">NOVEMBER FEATURE: </w:t>
            </w:r>
            <w:proofErr w:type="spellStart"/>
            <w:r w:rsidR="00C2290D" w:rsidRPr="00382492">
              <w:rPr>
                <w:rFonts w:ascii="Arial Narrow" w:hAnsi="Arial Narrow"/>
                <w:b/>
                <w:bCs/>
              </w:rPr>
              <w:t>Sinnissippi</w:t>
            </w:r>
            <w:proofErr w:type="spellEnd"/>
            <w:r w:rsidR="00C2290D" w:rsidRPr="00382492">
              <w:rPr>
                <w:rFonts w:ascii="Arial Narrow" w:hAnsi="Arial Narrow"/>
                <w:b/>
                <w:bCs/>
              </w:rPr>
              <w:t xml:space="preserve"> Center’s Healthy Families Illinois Program</w:t>
            </w:r>
            <w:r w:rsidR="000D7E7D" w:rsidRPr="00382492">
              <w:rPr>
                <w:rFonts w:ascii="Arial Narrow" w:hAnsi="Arial Narrow"/>
              </w:rPr>
              <w:t xml:space="preserve"> </w:t>
            </w:r>
          </w:p>
          <w:p w14:paraId="77285115" w14:textId="35174D47" w:rsidR="000D7E7D" w:rsidRPr="00382492" w:rsidRDefault="000D7E7D" w:rsidP="000D7E7D">
            <w:pPr>
              <w:pStyle w:val="NormalWeb"/>
            </w:pPr>
            <w:r w:rsidRPr="00382492">
              <w:rPr>
                <w:rFonts w:ascii="Arial Narrow" w:hAnsi="Arial Narrow"/>
              </w:rPr>
              <w:t xml:space="preserve">Our IDHS </w:t>
            </w:r>
            <w:proofErr w:type="spellStart"/>
            <w:r w:rsidRPr="00382492">
              <w:rPr>
                <w:rFonts w:ascii="Arial Narrow" w:hAnsi="Arial Narrow"/>
              </w:rPr>
              <w:t>Sinnissippi</w:t>
            </w:r>
            <w:proofErr w:type="spellEnd"/>
            <w:r w:rsidRPr="00382492">
              <w:rPr>
                <w:rFonts w:ascii="Arial Narrow" w:hAnsi="Arial Narrow"/>
              </w:rPr>
              <w:t xml:space="preserve"> Centers Inc. Healthy Families Illinois program actively serves Lee, Ogle, and Whiteside counties in rural northwestern </w:t>
            </w:r>
          </w:p>
          <w:p w14:paraId="3CDAE9F6" w14:textId="05D1F597" w:rsidR="000D7E7D" w:rsidRPr="00382492" w:rsidRDefault="000D7E7D" w:rsidP="002D3A5F">
            <w:pPr>
              <w:rPr>
                <w:rFonts w:ascii="Arial Narrow" w:hAnsi="Arial Narrow"/>
                <w:sz w:val="24"/>
                <w:szCs w:val="24"/>
              </w:rPr>
            </w:pPr>
            <w:r w:rsidRPr="00382492">
              <w:rPr>
                <w:rFonts w:ascii="Arial Narrow" w:hAnsi="Arial Narrow"/>
                <w:sz w:val="24"/>
                <w:szCs w:val="24"/>
              </w:rPr>
              <w:t xml:space="preserve">Illinois.  We have the unique privilege of being part of a community mental and behavioral health center which recognizes that Health Family America’s relational based, trauma responsive, healing model provides a foundation upon which to build lifelong mental wellbeing. </w:t>
            </w:r>
          </w:p>
          <w:p w14:paraId="62C74B97" w14:textId="77777777" w:rsidR="002D3A5F" w:rsidRPr="00382492" w:rsidRDefault="002D3A5F" w:rsidP="002D3A5F">
            <w:pPr>
              <w:rPr>
                <w:rFonts w:ascii="Arial Narrow" w:hAnsi="Arial Narrow"/>
                <w:sz w:val="24"/>
                <w:szCs w:val="24"/>
              </w:rPr>
            </w:pPr>
          </w:p>
          <w:p w14:paraId="24188DAB" w14:textId="03ECBE11" w:rsidR="000D7E7D" w:rsidRPr="00382492" w:rsidRDefault="002D3A5F" w:rsidP="000D7E7D">
            <w:pPr>
              <w:rPr>
                <w:rFonts w:ascii="Arial Narrow" w:hAnsi="Arial Narrow"/>
                <w:sz w:val="24"/>
                <w:szCs w:val="24"/>
              </w:rPr>
            </w:pPr>
            <w:r w:rsidRPr="00382492">
              <w:rPr>
                <w:noProof/>
                <w:sz w:val="24"/>
                <w:szCs w:val="24"/>
              </w:rPr>
              <w:drawing>
                <wp:anchor distT="0" distB="0" distL="114300" distR="114300" simplePos="0" relativeHeight="251658248" behindDoc="0" locked="0" layoutInCell="1" allowOverlap="1" wp14:anchorId="257221BC" wp14:editId="2DDEB0D7">
                  <wp:simplePos x="0" y="0"/>
                  <wp:positionH relativeFrom="column">
                    <wp:posOffset>5605145</wp:posOffset>
                  </wp:positionH>
                  <wp:positionV relativeFrom="paragraph">
                    <wp:posOffset>953135</wp:posOffset>
                  </wp:positionV>
                  <wp:extent cx="1043940" cy="1675130"/>
                  <wp:effectExtent l="0" t="0" r="3810" b="127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3940" cy="1675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7E7D" w:rsidRPr="00382492">
              <w:rPr>
                <w:noProof/>
                <w:sz w:val="24"/>
                <w:szCs w:val="24"/>
              </w:rPr>
              <w:drawing>
                <wp:anchor distT="0" distB="0" distL="114300" distR="114300" simplePos="0" relativeHeight="251658249" behindDoc="0" locked="0" layoutInCell="1" allowOverlap="1" wp14:anchorId="0B9DB950" wp14:editId="53C7752A">
                  <wp:simplePos x="0" y="0"/>
                  <wp:positionH relativeFrom="column">
                    <wp:posOffset>4445</wp:posOffset>
                  </wp:positionH>
                  <wp:positionV relativeFrom="paragraph">
                    <wp:posOffset>64135</wp:posOffset>
                  </wp:positionV>
                  <wp:extent cx="1477645" cy="1082040"/>
                  <wp:effectExtent l="0" t="0" r="8255" b="381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77645" cy="1082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7E7D" w:rsidRPr="00382492">
              <w:rPr>
                <w:rFonts w:ascii="Arial Narrow" w:hAnsi="Arial Narrow"/>
                <w:sz w:val="24"/>
                <w:szCs w:val="24"/>
              </w:rPr>
              <w:t xml:space="preserve">Our program prides itself on promoting the core tenets of the HFA model not only with our home visiting families but with our staff and our community at large.  Our program leadership believes in the parallel process and are thrilled to be participating in the Institute for Home Visiting Workforce Development’s Learning Collaborative </w:t>
            </w:r>
            <w:proofErr w:type="gramStart"/>
            <w:r w:rsidR="000D7E7D" w:rsidRPr="00382492">
              <w:rPr>
                <w:rFonts w:ascii="Arial Narrow" w:hAnsi="Arial Narrow"/>
                <w:sz w:val="24"/>
                <w:szCs w:val="24"/>
              </w:rPr>
              <w:t>in an effort to</w:t>
            </w:r>
            <w:proofErr w:type="gramEnd"/>
            <w:r w:rsidR="000D7E7D" w:rsidRPr="00382492">
              <w:rPr>
                <w:rFonts w:ascii="Arial Narrow" w:hAnsi="Arial Narrow"/>
                <w:sz w:val="24"/>
                <w:szCs w:val="24"/>
              </w:rPr>
              <w:t xml:space="preserve"> better support our amazing home visiting staff that works so hard to empower our families and enhance our communities.  Our program staff take an active role in the community by partnering with other early childhood champions such as the Region 47 Birth to 5 Council, the Sauk Valley STARS Early Learning Collaborative, and the Whiteside County Healthier Communities Partnership.  Our program is particularly proud of our work with the Sauk Valley STARS Home Visiting Task Force which works with </w:t>
            </w:r>
            <w:proofErr w:type="gramStart"/>
            <w:r w:rsidR="000D7E7D" w:rsidRPr="00382492">
              <w:rPr>
                <w:rFonts w:ascii="Arial Narrow" w:hAnsi="Arial Narrow"/>
                <w:sz w:val="24"/>
                <w:szCs w:val="24"/>
              </w:rPr>
              <w:t>all of</w:t>
            </w:r>
            <w:proofErr w:type="gramEnd"/>
            <w:r w:rsidR="000D7E7D" w:rsidRPr="00382492">
              <w:rPr>
                <w:rFonts w:ascii="Arial Narrow" w:hAnsi="Arial Narrow"/>
                <w:sz w:val="24"/>
                <w:szCs w:val="24"/>
              </w:rPr>
              <w:t xml:space="preserve"> the home visiting providers in the area to promote home visiting as a whole by incorporating family voice and sharing insights on how to best support the families in our communities. </w:t>
            </w:r>
          </w:p>
          <w:p w14:paraId="5CFF90A4" w14:textId="77777777" w:rsidR="000D7E7D" w:rsidRPr="00382492" w:rsidRDefault="000D7E7D" w:rsidP="000D7E7D">
            <w:pPr>
              <w:rPr>
                <w:rFonts w:ascii="Arial Narrow" w:hAnsi="Arial Narrow"/>
                <w:sz w:val="24"/>
                <w:szCs w:val="24"/>
              </w:rPr>
            </w:pPr>
          </w:p>
          <w:p w14:paraId="535CD445" w14:textId="77777777" w:rsidR="000D7E7D" w:rsidRPr="00382492" w:rsidRDefault="000D7E7D" w:rsidP="000D7E7D">
            <w:pPr>
              <w:rPr>
                <w:rFonts w:ascii="Arial Narrow" w:hAnsi="Arial Narrow"/>
                <w:sz w:val="24"/>
                <w:szCs w:val="24"/>
              </w:rPr>
            </w:pPr>
            <w:r w:rsidRPr="00382492">
              <w:rPr>
                <w:rFonts w:ascii="Arial Narrow" w:hAnsi="Arial Narrow"/>
                <w:sz w:val="24"/>
                <w:szCs w:val="24"/>
              </w:rPr>
              <w:t xml:space="preserve">Our SCI HFI program aims to help our families build connections within their homes and communities.  One popular way that we foster the connections between our families and their communities is through a semi-annual baby item and clothing swap where families can donate any gently used items their child may have outgrown and pick-up any items they may need as their child grows into the next stage of development.  The swap is completely free and community donations and participation are welcome. </w:t>
            </w:r>
          </w:p>
          <w:p w14:paraId="436D7B8E" w14:textId="112237CA" w:rsidR="000D7E7D" w:rsidRPr="00382492" w:rsidRDefault="000D7E7D" w:rsidP="00864087">
            <w:pPr>
              <w:pStyle w:val="paragraph"/>
              <w:spacing w:before="0" w:beforeAutospacing="0" w:after="0" w:afterAutospacing="0"/>
              <w:textAlignment w:val="baseline"/>
              <w:rPr>
                <w:rFonts w:ascii="Arial Narrow" w:hAnsi="Arial Narrow"/>
                <w:b/>
                <w:bCs/>
                <w:noProof/>
                <w:color w:val="2B579A"/>
                <w:u w:val="single"/>
                <w:shd w:val="clear" w:color="auto" w:fill="E6E6E6"/>
              </w:rPr>
            </w:pPr>
          </w:p>
        </w:tc>
      </w:tr>
    </w:tbl>
    <w:p w14:paraId="3E935387" w14:textId="2D9A5E08" w:rsidR="002B1C18" w:rsidRDefault="002B1C18" w:rsidP="00864087">
      <w:pPr>
        <w:pStyle w:val="paragraph"/>
        <w:spacing w:before="0" w:beforeAutospacing="0" w:after="0" w:afterAutospacing="0"/>
        <w:textAlignment w:val="baseline"/>
        <w:rPr>
          <w:rFonts w:ascii="Arial Narrow" w:hAnsi="Arial Narrow"/>
          <w:b/>
          <w:bCs/>
          <w:noProof/>
          <w:color w:val="2B579A"/>
          <w:u w:val="single"/>
          <w:shd w:val="clear" w:color="auto" w:fill="E6E6E6"/>
        </w:rPr>
      </w:pPr>
    </w:p>
    <w:p w14:paraId="1B702DDB" w14:textId="77777777" w:rsidR="00E65BD6" w:rsidRDefault="00E65BD6" w:rsidP="00E65BD6">
      <w:pPr>
        <w:pStyle w:val="paragraph"/>
        <w:spacing w:before="0" w:beforeAutospacing="0" w:after="0" w:afterAutospacing="0"/>
        <w:textAlignment w:val="baseline"/>
        <w:rPr>
          <w:rFonts w:ascii="Arial Narrow" w:hAnsi="Arial Narrow"/>
          <w:b/>
          <w:bCs/>
          <w:noProof/>
          <w:color w:val="2B579A"/>
          <w:u w:val="single"/>
          <w:shd w:val="clear" w:color="auto" w:fill="E6E6E6"/>
        </w:rPr>
      </w:pPr>
    </w:p>
    <w:p w14:paraId="2FC3A15A" w14:textId="77777777" w:rsidR="00E65BD6" w:rsidRDefault="00E65BD6" w:rsidP="00E65BD6">
      <w:pPr>
        <w:pStyle w:val="paragraph"/>
        <w:spacing w:before="0" w:beforeAutospacing="0" w:after="0" w:afterAutospacing="0"/>
        <w:textAlignment w:val="baseline"/>
        <w:rPr>
          <w:rFonts w:ascii="Arial Narrow" w:hAnsi="Arial Narrow"/>
          <w:b/>
          <w:bCs/>
          <w:noProof/>
          <w:color w:val="2B579A"/>
          <w:u w:val="single"/>
          <w:shd w:val="clear" w:color="auto" w:fill="E6E6E6"/>
        </w:rPr>
      </w:pPr>
    </w:p>
    <w:p w14:paraId="66CDE464" w14:textId="77777777" w:rsidR="00E65BD6" w:rsidRDefault="00E65BD6" w:rsidP="00E65BD6">
      <w:pPr>
        <w:pStyle w:val="paragraph"/>
        <w:spacing w:before="0" w:beforeAutospacing="0" w:after="0" w:afterAutospacing="0"/>
        <w:textAlignment w:val="baseline"/>
        <w:rPr>
          <w:rFonts w:ascii="Arial Narrow" w:hAnsi="Arial Narrow"/>
          <w:b/>
          <w:bCs/>
          <w:noProof/>
          <w:color w:val="2B579A"/>
          <w:u w:val="single"/>
          <w:shd w:val="clear" w:color="auto" w:fill="E6E6E6"/>
        </w:rPr>
      </w:pPr>
    </w:p>
    <w:p w14:paraId="6FD54CE7" w14:textId="77777777" w:rsidR="00E65BD6" w:rsidRDefault="00E65BD6" w:rsidP="00E65BD6">
      <w:pPr>
        <w:pStyle w:val="paragraph"/>
        <w:spacing w:before="0" w:beforeAutospacing="0" w:after="0" w:afterAutospacing="0"/>
        <w:textAlignment w:val="baseline"/>
        <w:rPr>
          <w:rFonts w:ascii="Arial Narrow" w:hAnsi="Arial Narrow"/>
          <w:b/>
          <w:bCs/>
          <w:noProof/>
          <w:color w:val="2B579A"/>
          <w:u w:val="single"/>
          <w:shd w:val="clear" w:color="auto" w:fill="E6E6E6"/>
        </w:rPr>
      </w:pPr>
    </w:p>
    <w:p w14:paraId="0946BEED" w14:textId="77777777" w:rsidR="00E65BD6" w:rsidRDefault="00E65BD6" w:rsidP="00E65BD6">
      <w:pPr>
        <w:pStyle w:val="paragraph"/>
        <w:spacing w:before="0" w:beforeAutospacing="0" w:after="0" w:afterAutospacing="0"/>
        <w:textAlignment w:val="baseline"/>
        <w:rPr>
          <w:rFonts w:ascii="Arial Narrow" w:hAnsi="Arial Narrow"/>
          <w:b/>
          <w:bCs/>
          <w:noProof/>
          <w:color w:val="2B579A"/>
          <w:u w:val="single"/>
          <w:shd w:val="clear" w:color="auto" w:fill="E6E6E6"/>
        </w:rPr>
      </w:pPr>
    </w:p>
    <w:p w14:paraId="676E6FE9" w14:textId="77777777" w:rsidR="00E65BD6" w:rsidRDefault="00E65BD6" w:rsidP="00E65BD6">
      <w:pPr>
        <w:pStyle w:val="paragraph"/>
        <w:spacing w:before="0" w:beforeAutospacing="0" w:after="0" w:afterAutospacing="0"/>
        <w:textAlignment w:val="baseline"/>
        <w:rPr>
          <w:rFonts w:ascii="Arial Narrow" w:hAnsi="Arial Narrow"/>
          <w:b/>
          <w:bCs/>
          <w:noProof/>
          <w:color w:val="2B579A"/>
          <w:u w:val="single"/>
          <w:shd w:val="clear" w:color="auto" w:fill="E6E6E6"/>
        </w:rPr>
      </w:pPr>
    </w:p>
    <w:p w14:paraId="2402A1A6" w14:textId="77777777" w:rsidR="00E65BD6" w:rsidRDefault="00E65BD6" w:rsidP="00E65BD6">
      <w:pPr>
        <w:pStyle w:val="paragraph"/>
        <w:spacing w:before="0" w:beforeAutospacing="0" w:after="0" w:afterAutospacing="0"/>
        <w:textAlignment w:val="baseline"/>
        <w:rPr>
          <w:rFonts w:ascii="Arial Narrow" w:hAnsi="Arial Narrow"/>
          <w:b/>
          <w:bCs/>
          <w:noProof/>
          <w:color w:val="2B579A"/>
          <w:u w:val="single"/>
          <w:shd w:val="clear" w:color="auto" w:fill="E6E6E6"/>
        </w:rPr>
      </w:pPr>
    </w:p>
    <w:p w14:paraId="0C15E641" w14:textId="59CCC745" w:rsidR="00E65BD6" w:rsidRPr="007E7F4D" w:rsidRDefault="00E65BD6" w:rsidP="00E65BD6">
      <w:pPr>
        <w:pStyle w:val="paragraph"/>
        <w:spacing w:before="0" w:beforeAutospacing="0" w:after="0" w:afterAutospacing="0"/>
        <w:textAlignment w:val="baseline"/>
        <w:rPr>
          <w:rFonts w:ascii="Arial Narrow" w:hAnsi="Arial Narrow"/>
          <w:b/>
          <w:bCs/>
          <w:noProof/>
          <w:color w:val="2B579A"/>
          <w:u w:val="single"/>
          <w:shd w:val="clear" w:color="auto" w:fill="E6E6E6"/>
        </w:rPr>
      </w:pPr>
      <w:r>
        <w:rPr>
          <w:rFonts w:ascii="Arial Narrow" w:hAnsi="Arial Narrow"/>
          <w:b/>
          <w:bCs/>
          <w:noProof/>
          <w:color w:val="2B579A"/>
          <w:u w:val="single"/>
          <w:shd w:val="clear" w:color="auto" w:fill="E6E6E6"/>
        </w:rPr>
        <w:t>CONFERENCE OPPORTUNITIES</w:t>
      </w:r>
    </w:p>
    <w:p w14:paraId="3F2F09CE" w14:textId="77777777" w:rsidR="00E65BD6" w:rsidRPr="00086B36" w:rsidRDefault="00E65BD6" w:rsidP="00E65BD6">
      <w:pPr>
        <w:pStyle w:val="paragraph"/>
        <w:spacing w:before="0" w:beforeAutospacing="0" w:after="0" w:afterAutospacing="0"/>
        <w:textAlignment w:val="baseline"/>
        <w:rPr>
          <w:rFonts w:ascii="Arial Narrow" w:hAnsi="Arial Narrow"/>
          <w:sz w:val="10"/>
          <w:szCs w:val="10"/>
        </w:rPr>
      </w:pPr>
    </w:p>
    <w:p w14:paraId="16DD543F" w14:textId="77777777" w:rsidR="00E65BD6" w:rsidRDefault="00E65BD6" w:rsidP="00E65BD6">
      <w:pPr>
        <w:pStyle w:val="paragraph"/>
        <w:spacing w:before="0" w:beforeAutospacing="0" w:after="0" w:afterAutospacing="0"/>
        <w:textAlignment w:val="baseline"/>
        <w:rPr>
          <w:rFonts w:ascii="Arial Narrow" w:hAnsi="Arial Narrow"/>
          <w:b/>
          <w:bCs/>
          <w:sz w:val="20"/>
          <w:szCs w:val="20"/>
          <w:u w:val="single"/>
        </w:rPr>
      </w:pPr>
      <w:r>
        <w:rPr>
          <w:rFonts w:ascii="Arial Narrow" w:hAnsi="Arial Narrow"/>
          <w:b/>
          <w:bCs/>
          <w:sz w:val="20"/>
          <w:szCs w:val="20"/>
          <w:u w:val="single"/>
        </w:rPr>
        <w:t>Illinois Action for Children – SAVE the DATE!!</w:t>
      </w:r>
    </w:p>
    <w:p w14:paraId="2470A461" w14:textId="7B8E6298" w:rsidR="00E65BD6" w:rsidRPr="00E65BD6" w:rsidRDefault="00E65BD6" w:rsidP="00E65BD6">
      <w:pPr>
        <w:pStyle w:val="paragraph"/>
        <w:spacing w:before="0" w:beforeAutospacing="0" w:after="0" w:afterAutospacing="0"/>
        <w:textAlignment w:val="baseline"/>
        <w:rPr>
          <w:rFonts w:ascii="Arial Narrow" w:hAnsi="Arial Narrow"/>
          <w:b/>
          <w:bCs/>
          <w:i/>
          <w:iCs/>
          <w:sz w:val="20"/>
          <w:szCs w:val="20"/>
          <w:u w:val="single"/>
        </w:rPr>
      </w:pPr>
      <w:r w:rsidRPr="00E65BD6">
        <w:rPr>
          <w:rFonts w:ascii="Arial Narrow" w:hAnsi="Arial Narrow"/>
          <w:sz w:val="20"/>
          <w:szCs w:val="20"/>
        </w:rPr>
        <w:t xml:space="preserve">Save the Date! </w:t>
      </w:r>
      <w:r w:rsidRPr="00E65BD6">
        <w:rPr>
          <w:rFonts w:ascii="Arial Narrow" w:hAnsi="Arial Narrow"/>
          <w:b/>
          <w:bCs/>
          <w:i/>
          <w:iCs/>
          <w:sz w:val="20"/>
          <w:szCs w:val="20"/>
        </w:rPr>
        <w:t xml:space="preserve">2025 Partner Plan Act Conference - May </w:t>
      </w:r>
      <w:r w:rsidRPr="00E65BD6">
        <w:rPr>
          <w:rFonts w:ascii="Arial Narrow" w:hAnsi="Arial Narrow"/>
          <w:b/>
          <w:bCs/>
          <w:i/>
          <w:iCs/>
          <w:sz w:val="20"/>
          <w:szCs w:val="20"/>
        </w:rPr>
        <w:t>6</w:t>
      </w:r>
      <w:r w:rsidRPr="00E65BD6">
        <w:rPr>
          <w:rFonts w:ascii="Arial Narrow" w:hAnsi="Arial Narrow"/>
          <w:b/>
          <w:bCs/>
          <w:i/>
          <w:iCs/>
          <w:sz w:val="20"/>
          <w:szCs w:val="20"/>
          <w:vertAlign w:val="superscript"/>
        </w:rPr>
        <w:t>th</w:t>
      </w:r>
      <w:r w:rsidRPr="00E65BD6">
        <w:rPr>
          <w:rFonts w:ascii="Arial Narrow" w:hAnsi="Arial Narrow"/>
          <w:b/>
          <w:bCs/>
          <w:i/>
          <w:iCs/>
          <w:sz w:val="20"/>
          <w:szCs w:val="20"/>
        </w:rPr>
        <w:t xml:space="preserve"> – 8</w:t>
      </w:r>
      <w:r w:rsidRPr="00E65BD6">
        <w:rPr>
          <w:rFonts w:ascii="Arial Narrow" w:hAnsi="Arial Narrow"/>
          <w:b/>
          <w:bCs/>
          <w:i/>
          <w:iCs/>
          <w:sz w:val="20"/>
          <w:szCs w:val="20"/>
          <w:vertAlign w:val="superscript"/>
        </w:rPr>
        <w:t>th</w:t>
      </w:r>
      <w:r w:rsidRPr="00E65BD6">
        <w:rPr>
          <w:rFonts w:ascii="Arial Narrow" w:hAnsi="Arial Narrow"/>
          <w:b/>
          <w:bCs/>
          <w:i/>
          <w:iCs/>
          <w:sz w:val="20"/>
          <w:szCs w:val="20"/>
        </w:rPr>
        <w:t>, 2025</w:t>
      </w:r>
    </w:p>
    <w:p w14:paraId="105EEA6B" w14:textId="77777777" w:rsidR="00E65BD6" w:rsidRPr="00E65BD6" w:rsidRDefault="00E65BD6" w:rsidP="00E65BD6">
      <w:pPr>
        <w:pStyle w:val="paragraph"/>
        <w:spacing w:after="0"/>
        <w:textAlignment w:val="baseline"/>
        <w:rPr>
          <w:rFonts w:ascii="Arial Narrow" w:hAnsi="Arial Narrow"/>
          <w:sz w:val="20"/>
          <w:szCs w:val="20"/>
        </w:rPr>
      </w:pPr>
      <w:r w:rsidRPr="00E65BD6">
        <w:rPr>
          <w:rFonts w:ascii="Arial Narrow" w:hAnsi="Arial Narrow"/>
          <w:sz w:val="20"/>
          <w:szCs w:val="20"/>
        </w:rPr>
        <w:t>The CS3 team is excited to announce that the 2025 Partner Plan Act Conference will be held virtually from May 6th-8th, 2025! The theme will be “Equity from the Start: Interdependent Self and Community Care.” Join us for engaging discussions, insightful sessions, and networking opportunities. Be sure to check the</w:t>
      </w:r>
      <w:r w:rsidRPr="00E65BD6">
        <w:rPr>
          <w:rFonts w:ascii="Arial" w:hAnsi="Arial" w:cs="Arial"/>
          <w:sz w:val="20"/>
          <w:szCs w:val="20"/>
        </w:rPr>
        <w:t> </w:t>
      </w:r>
      <w:r w:rsidRPr="00E65BD6">
        <w:rPr>
          <w:rFonts w:ascii="Arial Narrow" w:hAnsi="Arial Narrow"/>
          <w:sz w:val="20"/>
          <w:szCs w:val="20"/>
        </w:rPr>
        <w:t>PPA Website</w:t>
      </w:r>
      <w:r w:rsidRPr="00E65BD6">
        <w:rPr>
          <w:rFonts w:ascii="Arial" w:hAnsi="Arial" w:cs="Arial"/>
          <w:sz w:val="20"/>
          <w:szCs w:val="20"/>
        </w:rPr>
        <w:t> </w:t>
      </w:r>
      <w:r w:rsidRPr="00E65BD6">
        <w:rPr>
          <w:rFonts w:ascii="Arial Narrow" w:hAnsi="Arial Narrow"/>
          <w:sz w:val="20"/>
          <w:szCs w:val="20"/>
        </w:rPr>
        <w:t>conference updates!</w:t>
      </w:r>
    </w:p>
    <w:p w14:paraId="3C3E680E" w14:textId="77777777" w:rsidR="00E65BD6" w:rsidRPr="00E65BD6" w:rsidRDefault="00E65BD6" w:rsidP="00E65BD6">
      <w:pPr>
        <w:pStyle w:val="paragraph"/>
        <w:numPr>
          <w:ilvl w:val="0"/>
          <w:numId w:val="35"/>
        </w:numPr>
        <w:spacing w:before="0" w:beforeAutospacing="0" w:after="0"/>
        <w:textAlignment w:val="baseline"/>
        <w:rPr>
          <w:rFonts w:ascii="Arial Narrow" w:hAnsi="Arial Narrow"/>
          <w:sz w:val="20"/>
          <w:szCs w:val="20"/>
        </w:rPr>
      </w:pPr>
      <w:r w:rsidRPr="00E65BD6">
        <w:rPr>
          <w:rFonts w:ascii="Arial Narrow" w:hAnsi="Arial Narrow"/>
          <w:sz w:val="20"/>
          <w:szCs w:val="20"/>
        </w:rPr>
        <w:t>2025 PPA Conference – Request for Workshop Proposals</w:t>
      </w:r>
    </w:p>
    <w:p w14:paraId="412ABCB9" w14:textId="77777777" w:rsidR="00E65BD6" w:rsidRPr="00E65BD6" w:rsidRDefault="00E65BD6" w:rsidP="00E65BD6">
      <w:pPr>
        <w:pStyle w:val="paragraph"/>
        <w:numPr>
          <w:ilvl w:val="0"/>
          <w:numId w:val="35"/>
        </w:numPr>
        <w:spacing w:before="0" w:beforeAutospacing="0" w:after="0"/>
        <w:textAlignment w:val="baseline"/>
        <w:rPr>
          <w:rFonts w:ascii="Arial Narrow" w:hAnsi="Arial Narrow"/>
          <w:sz w:val="20"/>
          <w:szCs w:val="20"/>
        </w:rPr>
      </w:pPr>
      <w:r w:rsidRPr="00E65BD6">
        <w:rPr>
          <w:rFonts w:ascii="Arial Narrow" w:hAnsi="Arial Narrow"/>
          <w:sz w:val="20"/>
          <w:szCs w:val="20"/>
        </w:rPr>
        <w:t>CS3 is requesting proposals for workshop presenters for the PPA conference.</w:t>
      </w:r>
    </w:p>
    <w:p w14:paraId="1F96E4AB" w14:textId="77777777" w:rsidR="00E65BD6" w:rsidRPr="00E65BD6" w:rsidRDefault="00E65BD6" w:rsidP="00E65BD6">
      <w:pPr>
        <w:pStyle w:val="paragraph"/>
        <w:numPr>
          <w:ilvl w:val="0"/>
          <w:numId w:val="35"/>
        </w:numPr>
        <w:spacing w:before="0" w:beforeAutospacing="0" w:after="0"/>
        <w:textAlignment w:val="baseline"/>
        <w:rPr>
          <w:rFonts w:ascii="Arial Narrow" w:hAnsi="Arial Narrow"/>
          <w:sz w:val="20"/>
          <w:szCs w:val="20"/>
        </w:rPr>
      </w:pPr>
      <w:r w:rsidRPr="00E65BD6">
        <w:rPr>
          <w:rFonts w:ascii="Arial Narrow" w:hAnsi="Arial Narrow"/>
          <w:sz w:val="20"/>
          <w:szCs w:val="20"/>
        </w:rPr>
        <w:t>A total of six proposals will be selected for 90-minute workshop sessions (75 minutes</w:t>
      </w:r>
      <w:r w:rsidRPr="00E65BD6">
        <w:rPr>
          <w:rFonts w:ascii="Arial" w:hAnsi="Arial" w:cs="Arial"/>
          <w:sz w:val="20"/>
          <w:szCs w:val="20"/>
        </w:rPr>
        <w:t> </w:t>
      </w:r>
      <w:r w:rsidRPr="00E65BD6">
        <w:rPr>
          <w:rFonts w:ascii="Arial Narrow" w:hAnsi="Arial Narrow"/>
          <w:sz w:val="20"/>
          <w:szCs w:val="20"/>
        </w:rPr>
        <w:t>for</w:t>
      </w:r>
      <w:r w:rsidRPr="00E65BD6">
        <w:rPr>
          <w:rFonts w:ascii="Arial" w:hAnsi="Arial" w:cs="Arial"/>
          <w:sz w:val="20"/>
          <w:szCs w:val="20"/>
        </w:rPr>
        <w:t> </w:t>
      </w:r>
      <w:r w:rsidRPr="00E65BD6">
        <w:rPr>
          <w:rFonts w:ascii="Arial Narrow" w:hAnsi="Arial Narrow"/>
          <w:sz w:val="20"/>
          <w:szCs w:val="20"/>
        </w:rPr>
        <w:t>presentation with 15 minutes</w:t>
      </w:r>
      <w:r w:rsidRPr="00E65BD6">
        <w:rPr>
          <w:rFonts w:ascii="Arial" w:hAnsi="Arial" w:cs="Arial"/>
          <w:sz w:val="20"/>
          <w:szCs w:val="20"/>
        </w:rPr>
        <w:t> </w:t>
      </w:r>
      <w:r w:rsidRPr="00E65BD6">
        <w:rPr>
          <w:rFonts w:ascii="Arial Narrow" w:hAnsi="Arial Narrow"/>
          <w:sz w:val="20"/>
          <w:szCs w:val="20"/>
        </w:rPr>
        <w:t>for</w:t>
      </w:r>
      <w:r w:rsidRPr="00E65BD6">
        <w:rPr>
          <w:rFonts w:ascii="Arial" w:hAnsi="Arial" w:cs="Arial"/>
          <w:sz w:val="20"/>
          <w:szCs w:val="20"/>
        </w:rPr>
        <w:t> </w:t>
      </w:r>
      <w:r w:rsidRPr="00E65BD6">
        <w:rPr>
          <w:rFonts w:ascii="Arial Narrow" w:hAnsi="Arial Narrow"/>
          <w:sz w:val="20"/>
          <w:szCs w:val="20"/>
        </w:rPr>
        <w:t xml:space="preserve">breaks). Selected presentations will receive a $150 honorarium. </w:t>
      </w:r>
    </w:p>
    <w:p w14:paraId="66AF88E3" w14:textId="40756BDC" w:rsidR="00E65BD6" w:rsidRDefault="00E65BD6" w:rsidP="00E65BD6">
      <w:pPr>
        <w:pStyle w:val="paragraph"/>
        <w:spacing w:before="0" w:beforeAutospacing="0" w:after="0" w:afterAutospacing="0"/>
        <w:textAlignment w:val="baseline"/>
        <w:rPr>
          <w:rFonts w:ascii="Arial Narrow" w:hAnsi="Arial Narrow"/>
          <w:sz w:val="20"/>
          <w:szCs w:val="20"/>
        </w:rPr>
      </w:pPr>
      <w:r w:rsidRPr="00E65BD6">
        <w:rPr>
          <w:rFonts w:ascii="Arial Narrow" w:hAnsi="Arial Narrow"/>
          <w:sz w:val="20"/>
          <w:szCs w:val="20"/>
        </w:rPr>
        <w:t>Submit proposals to</w:t>
      </w:r>
      <w:r w:rsidRPr="00E65BD6">
        <w:rPr>
          <w:rFonts w:ascii="Arial" w:hAnsi="Arial" w:cs="Arial"/>
          <w:sz w:val="20"/>
          <w:szCs w:val="20"/>
        </w:rPr>
        <w:t> </w:t>
      </w:r>
      <w:r w:rsidRPr="00E65BD6">
        <w:rPr>
          <w:rFonts w:ascii="Arial Narrow" w:hAnsi="Arial Narrow"/>
          <w:sz w:val="20"/>
          <w:szCs w:val="20"/>
        </w:rPr>
        <w:t>partnerplanact@actforchildren.org</w:t>
      </w:r>
      <w:r w:rsidRPr="00E65BD6">
        <w:rPr>
          <w:rFonts w:ascii="Arial" w:hAnsi="Arial" w:cs="Arial"/>
          <w:sz w:val="20"/>
          <w:szCs w:val="20"/>
        </w:rPr>
        <w:t> </w:t>
      </w:r>
      <w:r w:rsidRPr="00E65BD6">
        <w:rPr>
          <w:rFonts w:ascii="Arial Narrow" w:hAnsi="Arial Narrow"/>
          <w:sz w:val="20"/>
          <w:szCs w:val="20"/>
        </w:rPr>
        <w:t>with the subject line</w:t>
      </w:r>
      <w:r w:rsidRPr="00E65BD6">
        <w:rPr>
          <w:rFonts w:ascii="Arial" w:hAnsi="Arial" w:cs="Arial"/>
          <w:sz w:val="20"/>
          <w:szCs w:val="20"/>
        </w:rPr>
        <w:t> </w:t>
      </w:r>
      <w:r w:rsidRPr="00E65BD6">
        <w:rPr>
          <w:rFonts w:ascii="Arial Narrow" w:hAnsi="Arial Narrow" w:cs="Arial Narrow"/>
          <w:sz w:val="20"/>
          <w:szCs w:val="20"/>
        </w:rPr>
        <w:t>“</w:t>
      </w:r>
      <w:r w:rsidRPr="00E65BD6">
        <w:rPr>
          <w:rFonts w:ascii="Arial Narrow" w:hAnsi="Arial Narrow"/>
          <w:sz w:val="20"/>
          <w:szCs w:val="20"/>
        </w:rPr>
        <w:t>Workshop Proposal</w:t>
      </w:r>
      <w:r w:rsidRPr="00E65BD6">
        <w:rPr>
          <w:rFonts w:ascii="Arial" w:hAnsi="Arial" w:cs="Arial"/>
          <w:sz w:val="20"/>
          <w:szCs w:val="20"/>
        </w:rPr>
        <w:t> </w:t>
      </w:r>
      <w:r w:rsidRPr="00E65BD6">
        <w:rPr>
          <w:rFonts w:ascii="Arial Narrow" w:hAnsi="Arial Narrow" w:cs="Arial Narrow"/>
          <w:sz w:val="20"/>
          <w:szCs w:val="20"/>
        </w:rPr>
        <w:t>–</w:t>
      </w:r>
      <w:r w:rsidRPr="00E65BD6">
        <w:rPr>
          <w:rFonts w:ascii="Arial Narrow" w:hAnsi="Arial Narrow"/>
          <w:sz w:val="20"/>
          <w:szCs w:val="20"/>
        </w:rPr>
        <w:t xml:space="preserve"> [Workshop Title] -</w:t>
      </w:r>
      <w:r w:rsidRPr="00E65BD6">
        <w:rPr>
          <w:rFonts w:ascii="Arial" w:hAnsi="Arial" w:cs="Arial"/>
          <w:sz w:val="20"/>
          <w:szCs w:val="20"/>
        </w:rPr>
        <w:t> </w:t>
      </w:r>
      <w:r w:rsidRPr="00E65BD6">
        <w:rPr>
          <w:rFonts w:ascii="Arial Narrow" w:hAnsi="Arial Narrow"/>
          <w:sz w:val="20"/>
          <w:szCs w:val="20"/>
        </w:rPr>
        <w:t>2025 PPA Conference</w:t>
      </w:r>
      <w:r w:rsidRPr="00E65BD6">
        <w:rPr>
          <w:rFonts w:ascii="Arial Narrow" w:hAnsi="Arial Narrow" w:cs="Arial Narrow"/>
          <w:sz w:val="20"/>
          <w:szCs w:val="20"/>
        </w:rPr>
        <w:t>”</w:t>
      </w:r>
      <w:r w:rsidRPr="00E65BD6">
        <w:rPr>
          <w:rFonts w:ascii="Arial" w:hAnsi="Arial" w:cs="Arial"/>
          <w:sz w:val="20"/>
          <w:szCs w:val="20"/>
        </w:rPr>
        <w:t> </w:t>
      </w:r>
      <w:r w:rsidRPr="00E65BD6">
        <w:rPr>
          <w:rFonts w:ascii="Arial Narrow" w:hAnsi="Arial Narrow"/>
          <w:sz w:val="20"/>
          <w:szCs w:val="20"/>
        </w:rPr>
        <w:t>by</w:t>
      </w:r>
      <w:r w:rsidRPr="00E65BD6">
        <w:rPr>
          <w:rFonts w:ascii="Arial" w:hAnsi="Arial" w:cs="Arial"/>
          <w:sz w:val="20"/>
          <w:szCs w:val="20"/>
        </w:rPr>
        <w:t> </w:t>
      </w:r>
      <w:r w:rsidRPr="00E65BD6">
        <w:rPr>
          <w:rFonts w:ascii="Arial Narrow" w:hAnsi="Arial Narrow"/>
          <w:sz w:val="20"/>
          <w:szCs w:val="20"/>
        </w:rPr>
        <w:t>December 16, 2024.</w:t>
      </w:r>
      <w:r w:rsidRPr="00E65BD6">
        <w:rPr>
          <w:rFonts w:ascii="Arial" w:hAnsi="Arial" w:cs="Arial"/>
          <w:sz w:val="20"/>
          <w:szCs w:val="20"/>
        </w:rPr>
        <w:t> </w:t>
      </w:r>
      <w:r w:rsidRPr="00E65BD6">
        <w:rPr>
          <w:rFonts w:ascii="Arial Narrow" w:hAnsi="Arial Narrow"/>
          <w:sz w:val="20"/>
          <w:szCs w:val="20"/>
        </w:rPr>
        <w:t>For</w:t>
      </w:r>
      <w:r w:rsidRPr="00E65BD6">
        <w:rPr>
          <w:rFonts w:ascii="Arial" w:hAnsi="Arial" w:cs="Arial"/>
          <w:sz w:val="20"/>
          <w:szCs w:val="20"/>
        </w:rPr>
        <w:t> </w:t>
      </w:r>
      <w:r w:rsidRPr="00E65BD6">
        <w:rPr>
          <w:rFonts w:ascii="Arial Narrow" w:hAnsi="Arial Narrow"/>
          <w:sz w:val="20"/>
          <w:szCs w:val="20"/>
        </w:rPr>
        <w:t xml:space="preserve">additional information or questions, please contact Deb Hwang at </w:t>
      </w:r>
      <w:hyperlink r:id="rId18" w:history="1">
        <w:r w:rsidRPr="00444D5A">
          <w:rPr>
            <w:rStyle w:val="Hyperlink"/>
            <w:rFonts w:ascii="Arial Narrow" w:hAnsi="Arial Narrow"/>
            <w:sz w:val="20"/>
            <w:szCs w:val="20"/>
          </w:rPr>
          <w:t>deborah.hwang@actforchildren.org</w:t>
        </w:r>
      </w:hyperlink>
      <w:r w:rsidRPr="00E65BD6">
        <w:rPr>
          <w:rFonts w:ascii="Arial Narrow" w:hAnsi="Arial Narrow"/>
          <w:sz w:val="20"/>
          <w:szCs w:val="20"/>
        </w:rPr>
        <w:t>.</w:t>
      </w:r>
    </w:p>
    <w:p w14:paraId="6D2F4FC8" w14:textId="77777777" w:rsidR="00E65BD6" w:rsidRPr="00E65BD6" w:rsidRDefault="00E65BD6" w:rsidP="00E65BD6">
      <w:pPr>
        <w:pStyle w:val="paragraph"/>
        <w:spacing w:after="0"/>
        <w:textAlignment w:val="baseline"/>
        <w:rPr>
          <w:rFonts w:ascii="Arial Narrow" w:hAnsi="Arial Narrow"/>
          <w:sz w:val="20"/>
          <w:szCs w:val="20"/>
        </w:rPr>
      </w:pPr>
      <w:r w:rsidRPr="00E65BD6">
        <w:rPr>
          <w:rFonts w:ascii="Arial Narrow" w:hAnsi="Arial Narrow"/>
          <w:sz w:val="20"/>
          <w:szCs w:val="20"/>
        </w:rPr>
        <w:t>Conference link: https://www.partnerplanact.org/ppa/partner-plan-act-virtual-summit/</w:t>
      </w:r>
    </w:p>
    <w:p w14:paraId="667E379C" w14:textId="4B14AFE8" w:rsidR="00E65BD6" w:rsidRPr="00E65BD6" w:rsidRDefault="00E65BD6" w:rsidP="00E65BD6">
      <w:pPr>
        <w:pStyle w:val="paragraph"/>
        <w:spacing w:before="0" w:beforeAutospacing="0" w:after="0" w:afterAutospacing="0"/>
        <w:textAlignment w:val="baseline"/>
        <w:rPr>
          <w:rFonts w:ascii="Arial Narrow" w:hAnsi="Arial Narrow"/>
          <w:b/>
          <w:bCs/>
          <w:noProof/>
          <w:u w:val="single"/>
          <w:shd w:val="clear" w:color="auto" w:fill="E6E6E6"/>
        </w:rPr>
      </w:pPr>
      <w:r w:rsidRPr="00E65BD6">
        <w:rPr>
          <w:rFonts w:ascii="Arial Narrow" w:hAnsi="Arial Narrow"/>
          <w:sz w:val="20"/>
          <w:szCs w:val="20"/>
        </w:rPr>
        <w:t>RFP link: https://www.partnerplanact.org/wp-content/uploads/2024/10/Application_RFP-2025-PPA-Conference.pdf</w:t>
      </w:r>
    </w:p>
    <w:p w14:paraId="40D7C02D" w14:textId="77777777" w:rsidR="00E65BD6" w:rsidRDefault="00E65BD6" w:rsidP="00E65BD6">
      <w:pPr>
        <w:pStyle w:val="paragraph"/>
        <w:spacing w:before="0" w:beforeAutospacing="0" w:after="0" w:afterAutospacing="0"/>
        <w:textAlignment w:val="baseline"/>
        <w:rPr>
          <w:rFonts w:ascii="Arial Narrow" w:hAnsi="Arial Narrow"/>
          <w:b/>
          <w:bCs/>
          <w:noProof/>
          <w:color w:val="2B579A"/>
          <w:u w:val="single"/>
          <w:shd w:val="clear" w:color="auto" w:fill="E6E6E6"/>
        </w:rPr>
      </w:pPr>
    </w:p>
    <w:p w14:paraId="31A730A7" w14:textId="58E0BDA1" w:rsidR="00086B36" w:rsidRPr="007E7F4D" w:rsidRDefault="007C265D" w:rsidP="00E65BD6">
      <w:pPr>
        <w:pStyle w:val="paragraph"/>
        <w:spacing w:before="0" w:beforeAutospacing="0" w:after="0" w:afterAutospacing="0"/>
        <w:textAlignment w:val="baseline"/>
        <w:rPr>
          <w:rFonts w:ascii="Arial Narrow" w:hAnsi="Arial Narrow"/>
          <w:b/>
          <w:bCs/>
          <w:noProof/>
          <w:color w:val="2B579A"/>
          <w:u w:val="single"/>
          <w:shd w:val="clear" w:color="auto" w:fill="E6E6E6"/>
        </w:rPr>
      </w:pPr>
      <w:r w:rsidRPr="007E7F4D">
        <w:rPr>
          <w:rFonts w:ascii="Arial Narrow" w:hAnsi="Arial Narrow"/>
          <w:b/>
          <w:bCs/>
          <w:noProof/>
          <w:color w:val="2B579A"/>
          <w:u w:val="single"/>
          <w:shd w:val="clear" w:color="auto" w:fill="E6E6E6"/>
        </w:rPr>
        <w:t>PARTICIPATION WANTED!</w:t>
      </w:r>
    </w:p>
    <w:p w14:paraId="0EBB2B30" w14:textId="0DBBB8B4" w:rsidR="00086B36" w:rsidRPr="00086B36" w:rsidRDefault="00086B36" w:rsidP="00864087">
      <w:pPr>
        <w:pStyle w:val="paragraph"/>
        <w:spacing w:before="0" w:beforeAutospacing="0" w:after="0" w:afterAutospacing="0"/>
        <w:textAlignment w:val="baseline"/>
        <w:rPr>
          <w:rFonts w:ascii="Arial Narrow" w:hAnsi="Arial Narrow"/>
          <w:sz w:val="10"/>
          <w:szCs w:val="10"/>
        </w:rPr>
      </w:pPr>
    </w:p>
    <w:p w14:paraId="244A7EF2" w14:textId="1397895A" w:rsidR="006C7405" w:rsidRDefault="002B1C18" w:rsidP="00864087">
      <w:pPr>
        <w:pStyle w:val="paragraph"/>
        <w:spacing w:before="0" w:beforeAutospacing="0" w:after="0" w:afterAutospacing="0"/>
        <w:textAlignment w:val="baseline"/>
        <w:rPr>
          <w:rFonts w:ascii="Arial Narrow" w:hAnsi="Arial Narrow"/>
          <w:b/>
          <w:bCs/>
          <w:sz w:val="20"/>
          <w:szCs w:val="20"/>
          <w:u w:val="single"/>
        </w:rPr>
      </w:pPr>
      <w:r>
        <w:rPr>
          <w:rFonts w:ascii="Arial Narrow" w:hAnsi="Arial Narrow"/>
          <w:b/>
          <w:bCs/>
          <w:noProof/>
          <w:sz w:val="20"/>
          <w:szCs w:val="20"/>
          <w:u w:val="single"/>
        </w:rPr>
        <w:drawing>
          <wp:anchor distT="0" distB="0" distL="114300" distR="114300" simplePos="0" relativeHeight="251658244" behindDoc="0" locked="0" layoutInCell="1" allowOverlap="1" wp14:anchorId="48476BAB" wp14:editId="377D0941">
            <wp:simplePos x="0" y="0"/>
            <wp:positionH relativeFrom="margin">
              <wp:align>right</wp:align>
            </wp:positionH>
            <wp:positionV relativeFrom="paragraph">
              <wp:posOffset>10795</wp:posOffset>
            </wp:positionV>
            <wp:extent cx="2752725" cy="1198245"/>
            <wp:effectExtent l="0" t="0" r="9525"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52725" cy="1198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7405">
        <w:rPr>
          <w:rFonts w:ascii="Arial Narrow" w:hAnsi="Arial Narrow"/>
          <w:b/>
          <w:bCs/>
          <w:sz w:val="20"/>
          <w:szCs w:val="20"/>
          <w:u w:val="single"/>
        </w:rPr>
        <w:t>S</w:t>
      </w:r>
      <w:r w:rsidR="006C7405" w:rsidRPr="006C7405">
        <w:rPr>
          <w:rFonts w:ascii="Arial Narrow" w:hAnsi="Arial Narrow"/>
          <w:b/>
          <w:bCs/>
          <w:sz w:val="20"/>
          <w:szCs w:val="20"/>
          <w:u w:val="single"/>
        </w:rPr>
        <w:t>upport the transition to the new Illinois Department of Early Childhood (IDEC)/</w:t>
      </w:r>
    </w:p>
    <w:p w14:paraId="0DFC562C" w14:textId="56C3D71D" w:rsidR="007C265D" w:rsidRPr="007E7F4D" w:rsidRDefault="00DD5511" w:rsidP="007E7F4D">
      <w:pPr>
        <w:rPr>
          <w:rFonts w:ascii="Arial Narrow" w:hAnsi="Arial Narrow"/>
          <w:sz w:val="20"/>
          <w:szCs w:val="20"/>
        </w:rPr>
      </w:pPr>
      <w:r w:rsidRPr="00DD5511">
        <w:rPr>
          <w:rFonts w:ascii="Arial Narrow" w:hAnsi="Arial Narrow"/>
          <w:sz w:val="20"/>
          <w:szCs w:val="20"/>
        </w:rPr>
        <w:t>Illinois is bringing all early childhood programs under one roof under one new state agency --- the Illinois Department of Early Childhood (IDEC). </w:t>
      </w:r>
      <w:r w:rsidR="00A75958">
        <w:rPr>
          <w:rFonts w:ascii="Arial Narrow" w:hAnsi="Arial Narrow"/>
          <w:b/>
          <w:bCs/>
          <w:sz w:val="20"/>
          <w:szCs w:val="20"/>
        </w:rPr>
        <w:t xml:space="preserve">They </w:t>
      </w:r>
      <w:r w:rsidRPr="00DD5511">
        <w:rPr>
          <w:rFonts w:ascii="Arial Narrow" w:hAnsi="Arial Narrow"/>
          <w:b/>
          <w:bCs/>
          <w:sz w:val="20"/>
          <w:szCs w:val="20"/>
        </w:rPr>
        <w:t>are looking for parents, families, providers, and other stakeholders to participate on workgroups to hear how to make the system work better for you!  </w:t>
      </w:r>
      <w:r w:rsidR="00A75958">
        <w:rPr>
          <w:rFonts w:ascii="Arial Narrow" w:hAnsi="Arial Narrow"/>
          <w:sz w:val="20"/>
          <w:szCs w:val="20"/>
        </w:rPr>
        <w:t>The</w:t>
      </w:r>
      <w:r w:rsidRPr="00DD5511">
        <w:rPr>
          <w:rFonts w:ascii="Arial Narrow" w:hAnsi="Arial Narrow"/>
          <w:sz w:val="20"/>
          <w:szCs w:val="20"/>
        </w:rPr>
        <w:t xml:space="preserve"> goal is a </w:t>
      </w:r>
      <w:r w:rsidRPr="00DD5511">
        <w:rPr>
          <w:rFonts w:ascii="Arial Narrow" w:hAnsi="Arial Narrow"/>
          <w:b/>
          <w:bCs/>
          <w:sz w:val="20"/>
          <w:szCs w:val="20"/>
        </w:rPr>
        <w:t xml:space="preserve">simpler, </w:t>
      </w:r>
      <w:proofErr w:type="gramStart"/>
      <w:r w:rsidRPr="00DD5511">
        <w:rPr>
          <w:rFonts w:ascii="Arial Narrow" w:hAnsi="Arial Narrow"/>
          <w:b/>
          <w:bCs/>
          <w:sz w:val="20"/>
          <w:szCs w:val="20"/>
        </w:rPr>
        <w:t>better</w:t>
      </w:r>
      <w:proofErr w:type="gramEnd"/>
      <w:r w:rsidRPr="00DD5511">
        <w:rPr>
          <w:rFonts w:ascii="Arial Narrow" w:hAnsi="Arial Narrow"/>
          <w:b/>
          <w:bCs/>
          <w:sz w:val="20"/>
          <w:szCs w:val="20"/>
        </w:rPr>
        <w:t xml:space="preserve"> and fairer</w:t>
      </w:r>
      <w:r w:rsidRPr="00DD5511">
        <w:rPr>
          <w:rFonts w:ascii="Arial Narrow" w:hAnsi="Arial Narrow"/>
          <w:sz w:val="20"/>
          <w:szCs w:val="20"/>
        </w:rPr>
        <w:t> early childhood system in Illinois.</w:t>
      </w:r>
      <w:r w:rsidRPr="00DD5511">
        <w:rPr>
          <w:rFonts w:ascii="Arial Narrow" w:hAnsi="Arial Narrow"/>
          <w:sz w:val="20"/>
          <w:szCs w:val="20"/>
        </w:rPr>
        <w:br/>
      </w:r>
      <w:r w:rsidRPr="00DD5511">
        <w:rPr>
          <w:rFonts w:ascii="Arial Narrow" w:hAnsi="Arial Narrow"/>
          <w:sz w:val="20"/>
          <w:szCs w:val="20"/>
        </w:rPr>
        <w:br/>
        <w:t>Members of workgroups will be expected to attend regular meetings (typically monthly) as well as 1-2 hours of pre-work or discussion in between meetings. Workgroups will start later this fall/early winter.</w:t>
      </w:r>
      <w:r w:rsidRPr="00DD5511">
        <w:rPr>
          <w:rFonts w:ascii="Arial Narrow" w:hAnsi="Arial Narrow"/>
          <w:sz w:val="20"/>
          <w:szCs w:val="20"/>
        </w:rPr>
        <w:br/>
      </w:r>
      <w:r w:rsidRPr="00DD5511">
        <w:rPr>
          <w:rFonts w:ascii="Arial Narrow" w:hAnsi="Arial Narrow"/>
          <w:sz w:val="20"/>
          <w:szCs w:val="20"/>
        </w:rPr>
        <w:br/>
      </w:r>
      <w:r w:rsidRPr="00DD5511">
        <w:rPr>
          <w:rFonts w:ascii="Arial Narrow" w:hAnsi="Arial Narrow"/>
          <w:sz w:val="20"/>
          <w:szCs w:val="20"/>
        </w:rPr>
        <w:lastRenderedPageBreak/>
        <w:t xml:space="preserve">Please fill out this form to let </w:t>
      </w:r>
      <w:r w:rsidR="009D0B4D">
        <w:rPr>
          <w:rFonts w:ascii="Arial Narrow" w:hAnsi="Arial Narrow"/>
          <w:sz w:val="20"/>
          <w:szCs w:val="20"/>
        </w:rPr>
        <w:t>them</w:t>
      </w:r>
      <w:r w:rsidRPr="00DD5511">
        <w:rPr>
          <w:rFonts w:ascii="Arial Narrow" w:hAnsi="Arial Narrow"/>
          <w:sz w:val="20"/>
          <w:szCs w:val="20"/>
        </w:rPr>
        <w:t xml:space="preserve"> know if you are interested in serving on a workgroup:</w:t>
      </w:r>
      <w:r w:rsidR="007E7F4D">
        <w:rPr>
          <w:rFonts w:ascii="Arial Narrow" w:hAnsi="Arial Narrow"/>
          <w:sz w:val="20"/>
          <w:szCs w:val="20"/>
        </w:rPr>
        <w:t xml:space="preserve"> </w:t>
      </w:r>
      <w:hyperlink r:id="rId20" w:history="1">
        <w:r w:rsidRPr="00DD5511">
          <w:rPr>
            <w:rStyle w:val="Hyperlink"/>
            <w:rFonts w:ascii="Arial Narrow" w:eastAsia="Times New Roman" w:hAnsi="Arial Narrow"/>
            <w:b/>
            <w:bCs/>
            <w:sz w:val="20"/>
            <w:szCs w:val="20"/>
          </w:rPr>
          <w:t>Interest form (English)</w:t>
        </w:r>
      </w:hyperlink>
      <w:r w:rsidR="007E7F4D">
        <w:rPr>
          <w:rFonts w:ascii="Arial Narrow" w:hAnsi="Arial Narrow"/>
          <w:sz w:val="20"/>
          <w:szCs w:val="20"/>
        </w:rPr>
        <w:t xml:space="preserve"> &amp; </w:t>
      </w:r>
      <w:hyperlink r:id="rId21" w:history="1">
        <w:proofErr w:type="spellStart"/>
        <w:r w:rsidRPr="00DD5511">
          <w:rPr>
            <w:rStyle w:val="Hyperlink"/>
            <w:rFonts w:ascii="Arial Narrow" w:eastAsia="Times New Roman" w:hAnsi="Arial Narrow"/>
            <w:b/>
            <w:bCs/>
            <w:sz w:val="20"/>
            <w:szCs w:val="20"/>
          </w:rPr>
          <w:t>Formulario</w:t>
        </w:r>
        <w:proofErr w:type="spellEnd"/>
        <w:r w:rsidRPr="00DD5511">
          <w:rPr>
            <w:rStyle w:val="Hyperlink"/>
            <w:rFonts w:ascii="Arial Narrow" w:eastAsia="Times New Roman" w:hAnsi="Arial Narrow"/>
            <w:b/>
            <w:bCs/>
            <w:sz w:val="20"/>
            <w:szCs w:val="20"/>
          </w:rPr>
          <w:t xml:space="preserve"> de </w:t>
        </w:r>
        <w:proofErr w:type="spellStart"/>
        <w:r w:rsidRPr="00DD5511">
          <w:rPr>
            <w:rStyle w:val="Hyperlink"/>
            <w:rFonts w:ascii="Arial Narrow" w:eastAsia="Times New Roman" w:hAnsi="Arial Narrow"/>
            <w:b/>
            <w:bCs/>
            <w:sz w:val="20"/>
            <w:szCs w:val="20"/>
          </w:rPr>
          <w:t>Interés</w:t>
        </w:r>
        <w:proofErr w:type="spellEnd"/>
        <w:r w:rsidRPr="00DD5511">
          <w:rPr>
            <w:rStyle w:val="Hyperlink"/>
            <w:rFonts w:ascii="Arial Narrow" w:eastAsia="Times New Roman" w:hAnsi="Arial Narrow"/>
            <w:b/>
            <w:bCs/>
            <w:sz w:val="20"/>
            <w:szCs w:val="20"/>
          </w:rPr>
          <w:t xml:space="preserve"> (</w:t>
        </w:r>
        <w:proofErr w:type="spellStart"/>
        <w:r w:rsidRPr="00DD5511">
          <w:rPr>
            <w:rStyle w:val="Hyperlink"/>
            <w:rFonts w:ascii="Arial Narrow" w:eastAsia="Times New Roman" w:hAnsi="Arial Narrow"/>
            <w:b/>
            <w:bCs/>
            <w:sz w:val="20"/>
            <w:szCs w:val="20"/>
          </w:rPr>
          <w:t>Español</w:t>
        </w:r>
        <w:proofErr w:type="spellEnd"/>
        <w:r w:rsidRPr="00DD5511">
          <w:rPr>
            <w:rStyle w:val="Hyperlink"/>
            <w:rFonts w:ascii="Arial Narrow" w:eastAsia="Times New Roman" w:hAnsi="Arial Narrow"/>
            <w:b/>
            <w:bCs/>
            <w:sz w:val="20"/>
            <w:szCs w:val="20"/>
          </w:rPr>
          <w:t>)</w:t>
        </w:r>
      </w:hyperlink>
    </w:p>
    <w:p w14:paraId="183C5661" w14:textId="77777777" w:rsidR="00DD5511" w:rsidRPr="007F43C5" w:rsidRDefault="00DD5511" w:rsidP="007C265D">
      <w:pPr>
        <w:pStyle w:val="NormalWeb"/>
        <w:spacing w:before="0" w:beforeAutospacing="0" w:after="0" w:afterAutospacing="0"/>
        <w:rPr>
          <w:rFonts w:ascii="Arial Narrow" w:hAnsi="Arial Narrow"/>
          <w:noProof/>
          <w:sz w:val="10"/>
          <w:szCs w:val="10"/>
        </w:rPr>
      </w:pPr>
    </w:p>
    <w:p w14:paraId="4262F82B" w14:textId="4EC4551F" w:rsidR="007A6BBB" w:rsidRPr="007E7F4D" w:rsidRDefault="00DD5511" w:rsidP="2FF0B85F">
      <w:pPr>
        <w:pStyle w:val="paragraph"/>
        <w:spacing w:before="0" w:beforeAutospacing="0" w:after="0" w:afterAutospacing="0"/>
        <w:textAlignment w:val="baseline"/>
        <w:rPr>
          <w:rFonts w:ascii="Arial Narrow" w:hAnsi="Arial Narrow"/>
          <w:b/>
          <w:bCs/>
          <w:noProof/>
          <w:color w:val="2B579A"/>
          <w:u w:val="single"/>
          <w:shd w:val="clear" w:color="auto" w:fill="E6E6E6"/>
        </w:rPr>
      </w:pPr>
      <w:r w:rsidRPr="007E7F4D">
        <w:rPr>
          <w:rFonts w:ascii="Arial Narrow" w:hAnsi="Arial Narrow"/>
          <w:b/>
          <w:bCs/>
          <w:noProof/>
          <w:color w:val="2B579A"/>
          <w:u w:val="single"/>
          <w:shd w:val="clear" w:color="auto" w:fill="E6E6E6"/>
        </w:rPr>
        <w:t xml:space="preserve">CPRD </w:t>
      </w:r>
      <w:r w:rsidR="002D3A5F">
        <w:rPr>
          <w:rFonts w:ascii="Arial Narrow" w:hAnsi="Arial Narrow"/>
          <w:b/>
          <w:bCs/>
          <w:noProof/>
          <w:color w:val="2B579A"/>
          <w:u w:val="single"/>
          <w:shd w:val="clear" w:color="auto" w:fill="E6E6E6"/>
        </w:rPr>
        <w:t>UPDATES</w:t>
      </w:r>
    </w:p>
    <w:p w14:paraId="6CA480D4" w14:textId="4363158B" w:rsidR="00081075" w:rsidRPr="00DD5511" w:rsidRDefault="00081075" w:rsidP="00DD5511">
      <w:pPr>
        <w:pStyle w:val="paragraph"/>
        <w:spacing w:before="0" w:beforeAutospacing="0" w:after="0" w:afterAutospacing="0"/>
        <w:textAlignment w:val="baseline"/>
        <w:rPr>
          <w:rFonts w:ascii="Arial Narrow" w:hAnsi="Arial Narrow"/>
          <w:b/>
          <w:bCs/>
          <w:noProof/>
          <w:color w:val="2B579A"/>
          <w:sz w:val="20"/>
          <w:szCs w:val="20"/>
          <w:u w:val="single"/>
          <w:shd w:val="clear" w:color="auto" w:fill="E6E6E6"/>
        </w:rPr>
      </w:pPr>
    </w:p>
    <w:p w14:paraId="27DDA131" w14:textId="2FAFBE2F" w:rsidR="007F43C5" w:rsidRDefault="005F11AA" w:rsidP="00081075">
      <w:pPr>
        <w:pStyle w:val="NormalWeb"/>
        <w:spacing w:before="0" w:beforeAutospacing="0" w:after="0" w:afterAutospacing="0"/>
        <w:rPr>
          <w:rFonts w:ascii="Arial Narrow" w:hAnsi="Arial Narrow"/>
          <w:b/>
          <w:bCs/>
          <w:color w:val="212121"/>
          <w:sz w:val="20"/>
          <w:szCs w:val="20"/>
        </w:rPr>
      </w:pPr>
      <w:r>
        <w:rPr>
          <w:rFonts w:ascii="Arial Narrow" w:hAnsi="Arial Narrow"/>
          <w:b/>
          <w:bCs/>
          <w:noProof/>
          <w:color w:val="2B579A"/>
          <w:sz w:val="20"/>
          <w:szCs w:val="20"/>
          <w:u w:val="single"/>
          <w:shd w:val="clear" w:color="auto" w:fill="E6E6E6"/>
        </w:rPr>
        <w:drawing>
          <wp:anchor distT="0" distB="0" distL="114300" distR="114300" simplePos="0" relativeHeight="251658245" behindDoc="0" locked="0" layoutInCell="1" allowOverlap="1" wp14:anchorId="18930934" wp14:editId="7A98257E">
            <wp:simplePos x="0" y="0"/>
            <wp:positionH relativeFrom="margin">
              <wp:align>left</wp:align>
            </wp:positionH>
            <wp:positionV relativeFrom="paragraph">
              <wp:posOffset>3810</wp:posOffset>
            </wp:positionV>
            <wp:extent cx="1981200" cy="11125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6680" cy="11155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b/>
          <w:bCs/>
          <w:color w:val="212121"/>
          <w:sz w:val="20"/>
          <w:szCs w:val="20"/>
          <w:u w:val="single"/>
        </w:rPr>
        <w:t>CPRD Virtual Meeting Attendance</w:t>
      </w:r>
    </w:p>
    <w:p w14:paraId="12A1A06A" w14:textId="32204F2C" w:rsidR="005F11AA" w:rsidRPr="005F11AA" w:rsidRDefault="005F11AA" w:rsidP="005F11AA">
      <w:pPr>
        <w:pStyle w:val="paragraph"/>
        <w:spacing w:before="0" w:beforeAutospacing="0" w:after="0"/>
        <w:textAlignment w:val="baseline"/>
        <w:rPr>
          <w:rFonts w:ascii="Arial Narrow" w:eastAsiaTheme="minorHAnsi" w:hAnsi="Arial Narrow" w:cstheme="minorBidi"/>
          <w:sz w:val="20"/>
          <w:szCs w:val="20"/>
        </w:rPr>
      </w:pPr>
      <w:r w:rsidRPr="005F11AA">
        <w:rPr>
          <w:rFonts w:ascii="Arial Narrow" w:eastAsiaTheme="minorHAnsi" w:hAnsi="Arial Narrow" w:cstheme="minorBidi"/>
          <w:sz w:val="20"/>
          <w:szCs w:val="20"/>
        </w:rPr>
        <w:t xml:space="preserve">AI BOTS: </w:t>
      </w:r>
      <w:r>
        <w:rPr>
          <w:rFonts w:ascii="Arial Narrow" w:eastAsiaTheme="minorHAnsi" w:hAnsi="Arial Narrow" w:cstheme="minorBidi"/>
          <w:sz w:val="20"/>
          <w:szCs w:val="20"/>
        </w:rPr>
        <w:t>The</w:t>
      </w:r>
      <w:r w:rsidRPr="005F11AA">
        <w:rPr>
          <w:rFonts w:ascii="Arial Narrow" w:eastAsiaTheme="minorHAnsi" w:hAnsi="Arial Narrow" w:cstheme="minorBidi"/>
          <w:sz w:val="20"/>
          <w:szCs w:val="20"/>
        </w:rPr>
        <w:t xml:space="preserve"> team</w:t>
      </w:r>
      <w:r>
        <w:rPr>
          <w:rFonts w:ascii="Arial Narrow" w:eastAsiaTheme="minorHAnsi" w:hAnsi="Arial Narrow" w:cstheme="minorBidi"/>
          <w:sz w:val="20"/>
          <w:szCs w:val="20"/>
        </w:rPr>
        <w:t>s</w:t>
      </w:r>
      <w:r w:rsidRPr="005F11AA">
        <w:rPr>
          <w:rFonts w:ascii="Arial Narrow" w:eastAsiaTheme="minorHAnsi" w:hAnsi="Arial Narrow" w:cstheme="minorBidi"/>
          <w:sz w:val="20"/>
          <w:szCs w:val="20"/>
        </w:rPr>
        <w:t xml:space="preserve"> at CPRD (Data Support, CQI and CI) have noticed some requests from AI Bots to join live meetings, office hours, and trainings for recording or summarizing purposes. To keep </w:t>
      </w:r>
      <w:r>
        <w:rPr>
          <w:rFonts w:ascii="Arial Narrow" w:eastAsiaTheme="minorHAnsi" w:hAnsi="Arial Narrow" w:cstheme="minorBidi"/>
          <w:sz w:val="20"/>
          <w:szCs w:val="20"/>
        </w:rPr>
        <w:t>the</w:t>
      </w:r>
      <w:r w:rsidRPr="005F11AA">
        <w:rPr>
          <w:rFonts w:ascii="Arial Narrow" w:eastAsiaTheme="minorHAnsi" w:hAnsi="Arial Narrow" w:cstheme="minorBidi"/>
          <w:sz w:val="20"/>
          <w:szCs w:val="20"/>
        </w:rPr>
        <w:t xml:space="preserve"> meetings secure, interactive, and engaging, </w:t>
      </w:r>
      <w:r>
        <w:rPr>
          <w:rFonts w:ascii="Arial Narrow" w:eastAsiaTheme="minorHAnsi" w:hAnsi="Arial Narrow" w:cstheme="minorBidi"/>
          <w:sz w:val="20"/>
          <w:szCs w:val="20"/>
        </w:rPr>
        <w:t>CPRD has</w:t>
      </w:r>
      <w:r w:rsidRPr="005F11AA">
        <w:rPr>
          <w:rFonts w:ascii="Arial Narrow" w:eastAsiaTheme="minorHAnsi" w:hAnsi="Arial Narrow" w:cstheme="minorBidi"/>
          <w:sz w:val="20"/>
          <w:szCs w:val="20"/>
        </w:rPr>
        <w:t xml:space="preserve"> decided to decline these requests. For</w:t>
      </w:r>
      <w:r>
        <w:rPr>
          <w:rFonts w:ascii="Arial Narrow" w:eastAsiaTheme="minorHAnsi" w:hAnsi="Arial Narrow" w:cstheme="minorBidi"/>
          <w:sz w:val="20"/>
          <w:szCs w:val="20"/>
        </w:rPr>
        <w:t xml:space="preserve"> </w:t>
      </w:r>
      <w:r w:rsidRPr="005F11AA">
        <w:rPr>
          <w:rFonts w:ascii="Arial Narrow" w:eastAsiaTheme="minorHAnsi" w:hAnsi="Arial Narrow" w:cstheme="minorBidi"/>
          <w:sz w:val="20"/>
          <w:szCs w:val="20"/>
        </w:rPr>
        <w:t xml:space="preserve">training sessions, </w:t>
      </w:r>
      <w:r>
        <w:rPr>
          <w:rFonts w:ascii="Arial Narrow" w:eastAsiaTheme="minorHAnsi" w:hAnsi="Arial Narrow" w:cstheme="minorBidi"/>
          <w:sz w:val="20"/>
          <w:szCs w:val="20"/>
        </w:rPr>
        <w:t>CPRD</w:t>
      </w:r>
      <w:r w:rsidRPr="005F11AA">
        <w:rPr>
          <w:rFonts w:ascii="Arial Narrow" w:eastAsiaTheme="minorHAnsi" w:hAnsi="Arial Narrow" w:cstheme="minorBidi"/>
          <w:sz w:val="20"/>
          <w:szCs w:val="20"/>
        </w:rPr>
        <w:t xml:space="preserve"> will continue to record and share the videos. However, for other meetings, </w:t>
      </w:r>
      <w:r>
        <w:rPr>
          <w:rFonts w:ascii="Arial Narrow" w:eastAsiaTheme="minorHAnsi" w:hAnsi="Arial Narrow" w:cstheme="minorBidi"/>
          <w:sz w:val="20"/>
          <w:szCs w:val="20"/>
        </w:rPr>
        <w:t xml:space="preserve">CPRD </w:t>
      </w:r>
      <w:r w:rsidRPr="005F11AA">
        <w:rPr>
          <w:rFonts w:ascii="Arial Narrow" w:eastAsiaTheme="minorHAnsi" w:hAnsi="Arial Narrow" w:cstheme="minorBidi"/>
          <w:sz w:val="20"/>
          <w:szCs w:val="20"/>
        </w:rPr>
        <w:t>believe</w:t>
      </w:r>
      <w:r>
        <w:rPr>
          <w:rFonts w:ascii="Arial Narrow" w:eastAsiaTheme="minorHAnsi" w:hAnsi="Arial Narrow" w:cstheme="minorBidi"/>
          <w:sz w:val="20"/>
          <w:szCs w:val="20"/>
        </w:rPr>
        <w:t>s</w:t>
      </w:r>
      <w:r w:rsidRPr="005F11AA">
        <w:rPr>
          <w:rFonts w:ascii="Arial Narrow" w:eastAsiaTheme="minorHAnsi" w:hAnsi="Arial Narrow" w:cstheme="minorBidi"/>
          <w:sz w:val="20"/>
          <w:szCs w:val="20"/>
        </w:rPr>
        <w:t xml:space="preserve"> it’s important to have live participants present, asking questions and contributing to the discussion. </w:t>
      </w:r>
      <w:r>
        <w:rPr>
          <w:rFonts w:ascii="Arial Narrow" w:eastAsiaTheme="minorHAnsi" w:hAnsi="Arial Narrow" w:cstheme="minorBidi"/>
          <w:sz w:val="20"/>
          <w:szCs w:val="20"/>
        </w:rPr>
        <w:t>T</w:t>
      </w:r>
      <w:r w:rsidRPr="005F11AA">
        <w:rPr>
          <w:rFonts w:ascii="Arial Narrow" w:eastAsiaTheme="minorHAnsi" w:hAnsi="Arial Narrow" w:cstheme="minorBidi"/>
          <w:sz w:val="20"/>
          <w:szCs w:val="20"/>
        </w:rPr>
        <w:t xml:space="preserve">his reminder </w:t>
      </w:r>
      <w:r>
        <w:rPr>
          <w:rFonts w:ascii="Arial Narrow" w:eastAsiaTheme="minorHAnsi" w:hAnsi="Arial Narrow" w:cstheme="minorBidi"/>
          <w:sz w:val="20"/>
          <w:szCs w:val="20"/>
        </w:rPr>
        <w:t>will be included in the CPRD</w:t>
      </w:r>
      <w:r w:rsidRPr="005F11AA">
        <w:rPr>
          <w:rFonts w:ascii="Arial Narrow" w:eastAsiaTheme="minorHAnsi" w:hAnsi="Arial Narrow" w:cstheme="minorBidi"/>
          <w:sz w:val="20"/>
          <w:szCs w:val="20"/>
        </w:rPr>
        <w:t xml:space="preserve"> meeting invitations moving forward.</w:t>
      </w:r>
    </w:p>
    <w:p w14:paraId="34A8CE77" w14:textId="1F4D5390" w:rsidR="005F11AA" w:rsidRDefault="005F11AA" w:rsidP="005F11AA">
      <w:pPr>
        <w:pStyle w:val="NormalWeb"/>
        <w:spacing w:before="0" w:beforeAutospacing="0" w:after="0" w:afterAutospacing="0"/>
        <w:rPr>
          <w:rFonts w:ascii="Arial Narrow" w:hAnsi="Arial Narrow"/>
          <w:b/>
          <w:bCs/>
          <w:color w:val="212121"/>
          <w:sz w:val="20"/>
          <w:szCs w:val="20"/>
        </w:rPr>
      </w:pPr>
      <w:r>
        <w:rPr>
          <w:rFonts w:ascii="Arial Narrow" w:hAnsi="Arial Narrow"/>
          <w:b/>
          <w:bCs/>
          <w:color w:val="212121"/>
          <w:sz w:val="20"/>
          <w:szCs w:val="20"/>
          <w:u w:val="single"/>
        </w:rPr>
        <w:t>Home Visiting Data Summary Information</w:t>
      </w:r>
    </w:p>
    <w:p w14:paraId="4178ECB6" w14:textId="74682AEE" w:rsidR="007E7F4D" w:rsidRDefault="005F11AA" w:rsidP="005F11AA">
      <w:pPr>
        <w:pStyle w:val="paragraph"/>
        <w:spacing w:before="0" w:beforeAutospacing="0" w:after="0" w:afterAutospacing="0"/>
        <w:textAlignment w:val="baseline"/>
        <w:rPr>
          <w:rFonts w:ascii="Arial Narrow" w:eastAsiaTheme="minorHAnsi" w:hAnsi="Arial Narrow" w:cstheme="minorBidi"/>
          <w:sz w:val="20"/>
          <w:szCs w:val="20"/>
        </w:rPr>
      </w:pPr>
      <w:r w:rsidRPr="005F11AA">
        <w:rPr>
          <w:rFonts w:ascii="Arial Narrow" w:eastAsiaTheme="minorHAnsi" w:hAnsi="Arial Narrow" w:cstheme="minorBidi"/>
          <w:i/>
          <w:iCs/>
          <w:color w:val="FF0000"/>
          <w:sz w:val="20"/>
          <w:szCs w:val="20"/>
        </w:rPr>
        <w:t>New!</w:t>
      </w:r>
      <w:r>
        <w:rPr>
          <w:rFonts w:ascii="Arial Narrow" w:eastAsiaTheme="minorHAnsi" w:hAnsi="Arial Narrow" w:cstheme="minorBidi"/>
          <w:sz w:val="20"/>
          <w:szCs w:val="20"/>
        </w:rPr>
        <w:t xml:space="preserve"> </w:t>
      </w:r>
      <w:r w:rsidRPr="005F11AA">
        <w:rPr>
          <w:rFonts w:ascii="Arial Narrow" w:eastAsiaTheme="minorHAnsi" w:hAnsi="Arial Narrow" w:cstheme="minorBidi"/>
          <w:sz w:val="20"/>
          <w:szCs w:val="20"/>
        </w:rPr>
        <w:t xml:space="preserve">IDHS-DEC BHV Home Visiting Statewide Data Summary Website Update: Check out this Infographic on the CPRD website! </w:t>
      </w:r>
      <w:hyperlink r:id="rId23" w:history="1">
        <w:r w:rsidRPr="00F71151">
          <w:rPr>
            <w:rStyle w:val="Hyperlink"/>
            <w:rFonts w:ascii="Arial Narrow" w:eastAsiaTheme="minorHAnsi" w:hAnsi="Arial Narrow" w:cstheme="minorBidi"/>
            <w:sz w:val="20"/>
            <w:szCs w:val="20"/>
          </w:rPr>
          <w:t>https://cprd.illinois.edu/files/2024/10/MIECHV_IDHS_MCHV_Infographic_20240918.pdf</w:t>
        </w:r>
      </w:hyperlink>
    </w:p>
    <w:p w14:paraId="1D754099" w14:textId="77777777" w:rsidR="005F11AA" w:rsidRDefault="005F11AA" w:rsidP="005F11AA">
      <w:pPr>
        <w:pStyle w:val="paragraph"/>
        <w:spacing w:before="0" w:beforeAutospacing="0" w:after="0" w:afterAutospacing="0"/>
        <w:textAlignment w:val="baseline"/>
        <w:rPr>
          <w:rFonts w:ascii="Arial Narrow" w:hAnsi="Arial Narrow"/>
          <w:b/>
          <w:bCs/>
          <w:noProof/>
          <w:color w:val="2B579A"/>
          <w:sz w:val="20"/>
          <w:szCs w:val="20"/>
          <w:u w:val="single"/>
          <w:shd w:val="clear" w:color="auto" w:fill="E6E6E6"/>
        </w:rPr>
      </w:pPr>
    </w:p>
    <w:p w14:paraId="73533C40" w14:textId="1FC6EED6" w:rsidR="00855E15" w:rsidRPr="007E7F4D" w:rsidRDefault="002D3A5F" w:rsidP="00855E15">
      <w:pPr>
        <w:pStyle w:val="paragraph"/>
        <w:spacing w:before="0" w:beforeAutospacing="0" w:after="0" w:afterAutospacing="0"/>
        <w:textAlignment w:val="baseline"/>
        <w:rPr>
          <w:rFonts w:ascii="Arial Narrow" w:hAnsi="Arial Narrow"/>
          <w:b/>
          <w:bCs/>
          <w:noProof/>
          <w:color w:val="2B579A"/>
          <w:u w:val="single"/>
          <w:shd w:val="clear" w:color="auto" w:fill="E6E6E6"/>
        </w:rPr>
      </w:pPr>
      <w:r>
        <w:rPr>
          <w:rFonts w:ascii="Arial Narrow" w:hAnsi="Arial Narrow"/>
          <w:b/>
          <w:bCs/>
          <w:noProof/>
          <w:color w:val="2B579A"/>
          <w:u w:val="single"/>
          <w:shd w:val="clear" w:color="auto" w:fill="E6E6E6"/>
        </w:rPr>
        <w:t>RESOURCES AND TOOLS</w:t>
      </w:r>
    </w:p>
    <w:p w14:paraId="3FAFFD9D" w14:textId="11CD589F" w:rsidR="00480752" w:rsidRPr="00F5705E" w:rsidRDefault="00480752" w:rsidP="00F56588">
      <w:pPr>
        <w:spacing w:after="0" w:line="240" w:lineRule="auto"/>
        <w:rPr>
          <w:rFonts w:ascii="Arial Narrow" w:hAnsi="Arial Narrow"/>
          <w:b/>
          <w:bCs/>
          <w:color w:val="333333"/>
          <w:sz w:val="10"/>
          <w:szCs w:val="10"/>
          <w:u w:val="single"/>
        </w:rPr>
      </w:pPr>
    </w:p>
    <w:p w14:paraId="2BC686CA" w14:textId="79CC0439" w:rsidR="004A3FAB" w:rsidRPr="000710CC" w:rsidRDefault="004A3FAB" w:rsidP="004A3FAB">
      <w:pPr>
        <w:spacing w:after="0" w:line="240" w:lineRule="auto"/>
        <w:rPr>
          <w:rFonts w:ascii="Arial Narrow" w:hAnsi="Arial Narrow"/>
          <w:b/>
          <w:bCs/>
          <w:sz w:val="20"/>
          <w:szCs w:val="20"/>
          <w:u w:val="single"/>
        </w:rPr>
      </w:pPr>
      <w:r>
        <w:rPr>
          <w:rFonts w:ascii="Arial Narrow" w:hAnsi="Arial Narrow"/>
          <w:b/>
          <w:bCs/>
          <w:sz w:val="20"/>
          <w:szCs w:val="20"/>
          <w:u w:val="single"/>
        </w:rPr>
        <w:t>The National Home Visiting Resource Center (NHVRC)</w:t>
      </w:r>
    </w:p>
    <w:p w14:paraId="3584C861" w14:textId="101861F5" w:rsidR="004A3FAB" w:rsidRPr="004A3FAB" w:rsidRDefault="004A3FAB" w:rsidP="004A3FAB">
      <w:pPr>
        <w:spacing w:after="0" w:line="240" w:lineRule="auto"/>
        <w:rPr>
          <w:rFonts w:ascii="Arial Narrow" w:hAnsi="Arial Narrow"/>
          <w:b/>
          <w:bCs/>
          <w:sz w:val="20"/>
          <w:szCs w:val="20"/>
        </w:rPr>
      </w:pPr>
      <w:r w:rsidRPr="004A3FAB">
        <w:rPr>
          <w:rFonts w:ascii="Arial Narrow" w:hAnsi="Arial Narrow"/>
          <w:b/>
          <w:bCs/>
          <w:sz w:val="20"/>
          <w:szCs w:val="20"/>
        </w:rPr>
        <w:t xml:space="preserve">The National Home Visiting Resource Center (NHVRC) has released its </w:t>
      </w:r>
      <w:hyperlink r:id="rId24" w:history="1">
        <w:r w:rsidRPr="004A3FAB">
          <w:rPr>
            <w:rStyle w:val="Hyperlink"/>
            <w:rFonts w:ascii="Arial Narrow" w:hAnsi="Arial Narrow"/>
            <w:b/>
            <w:bCs/>
            <w:i/>
            <w:iCs/>
            <w:color w:val="auto"/>
            <w:sz w:val="20"/>
            <w:szCs w:val="20"/>
          </w:rPr>
          <w:t>2024 Home Visiting Yearbook</w:t>
        </w:r>
      </w:hyperlink>
      <w:r w:rsidRPr="004A3FAB">
        <w:rPr>
          <w:rFonts w:ascii="Arial Narrow" w:hAnsi="Arial Narrow"/>
          <w:b/>
          <w:bCs/>
          <w:sz w:val="20"/>
          <w:szCs w:val="20"/>
        </w:rPr>
        <w:t>, a nationwide and state-by-state look at early childhood home visiting. The publication presents 2023 data from evidence-based and emerging home visiting models and from state agencies and the Administration for Children and Families to highlight—</w:t>
      </w:r>
    </w:p>
    <w:p w14:paraId="6EB11584" w14:textId="24C0F054" w:rsidR="004A3FAB" w:rsidRPr="004A3FAB" w:rsidRDefault="004A3FAB" w:rsidP="004A3FAB">
      <w:pPr>
        <w:pStyle w:val="ListParagraph"/>
        <w:numPr>
          <w:ilvl w:val="0"/>
          <w:numId w:val="34"/>
        </w:numPr>
        <w:rPr>
          <w:rFonts w:ascii="Arial Narrow" w:hAnsi="Arial Narrow"/>
          <w:sz w:val="20"/>
          <w:szCs w:val="20"/>
        </w:rPr>
      </w:pPr>
      <w:r w:rsidRPr="004A3FAB">
        <w:rPr>
          <w:rFonts w:ascii="Arial Narrow" w:hAnsi="Arial Narrow"/>
          <w:sz w:val="20"/>
          <w:szCs w:val="20"/>
        </w:rPr>
        <w:t>Where programs operate, the families they serve, and the families who could benefit but are not being reached</w:t>
      </w:r>
    </w:p>
    <w:p w14:paraId="1F732C1D" w14:textId="77777777" w:rsidR="004A3FAB" w:rsidRPr="004A3FAB" w:rsidRDefault="004A3FAB" w:rsidP="004A3FAB">
      <w:pPr>
        <w:pStyle w:val="ListParagraph"/>
        <w:numPr>
          <w:ilvl w:val="0"/>
          <w:numId w:val="34"/>
        </w:numPr>
        <w:rPr>
          <w:rFonts w:ascii="Arial Narrow" w:hAnsi="Arial Narrow"/>
          <w:sz w:val="20"/>
          <w:szCs w:val="20"/>
        </w:rPr>
      </w:pPr>
      <w:r w:rsidRPr="004A3FAB">
        <w:rPr>
          <w:rFonts w:ascii="Arial Narrow" w:hAnsi="Arial Narrow"/>
          <w:sz w:val="20"/>
          <w:szCs w:val="20"/>
        </w:rPr>
        <w:t xml:space="preserve">Profiles of states, models, and Indigenous-led organizations </w:t>
      </w:r>
    </w:p>
    <w:p w14:paraId="0A225D16" w14:textId="638F96FB" w:rsidR="004A3FAB" w:rsidRPr="004A3FAB" w:rsidRDefault="004A3FAB" w:rsidP="004A3FAB">
      <w:pPr>
        <w:pStyle w:val="ListParagraph"/>
        <w:numPr>
          <w:ilvl w:val="0"/>
          <w:numId w:val="34"/>
        </w:numPr>
        <w:rPr>
          <w:rFonts w:ascii="Arial Narrow" w:hAnsi="Arial Narrow"/>
          <w:sz w:val="20"/>
          <w:szCs w:val="20"/>
        </w:rPr>
      </w:pPr>
      <w:r w:rsidRPr="004A3FAB">
        <w:rPr>
          <w:rFonts w:ascii="Arial Narrow" w:hAnsi="Arial Narrow"/>
          <w:sz w:val="20"/>
          <w:szCs w:val="20"/>
        </w:rPr>
        <w:t>Services delivered by state awardees and tribal grantees of the Maternal, Infant, and Early Childhood Home Visiting (MIECHV) Program</w:t>
      </w:r>
    </w:p>
    <w:p w14:paraId="20D9AA8D" w14:textId="541F2415" w:rsidR="004A3FAB" w:rsidRPr="004A3FAB" w:rsidRDefault="004A3FAB" w:rsidP="004A3FAB">
      <w:pPr>
        <w:rPr>
          <w:rFonts w:ascii="Arial Narrow" w:hAnsi="Arial Narrow"/>
          <w:sz w:val="20"/>
          <w:szCs w:val="20"/>
        </w:rPr>
      </w:pPr>
      <w:r w:rsidRPr="004A3FAB">
        <w:rPr>
          <w:rFonts w:ascii="Arial Narrow" w:hAnsi="Arial Narrow"/>
          <w:sz w:val="20"/>
          <w:szCs w:val="20"/>
        </w:rPr>
        <w:t xml:space="preserve">Users can navigate the </w:t>
      </w:r>
      <w:hyperlink r:id="rId25" w:history="1">
        <w:r w:rsidRPr="004A3FAB">
          <w:rPr>
            <w:rStyle w:val="Hyperlink"/>
            <w:rFonts w:ascii="Arial Narrow" w:hAnsi="Arial Narrow"/>
            <w:color w:val="auto"/>
            <w:sz w:val="20"/>
            <w:szCs w:val="20"/>
          </w:rPr>
          <w:t>NHVRC website</w:t>
        </w:r>
      </w:hyperlink>
      <w:r w:rsidRPr="004A3FAB">
        <w:rPr>
          <w:rFonts w:ascii="Arial Narrow" w:hAnsi="Arial Narrow"/>
          <w:sz w:val="20"/>
          <w:szCs w:val="20"/>
        </w:rPr>
        <w:t xml:space="preserve"> to access data and download short publications, including the </w:t>
      </w:r>
      <w:r w:rsidRPr="004A3FAB">
        <w:rPr>
          <w:rFonts w:ascii="Arial Narrow" w:hAnsi="Arial Narrow"/>
          <w:i/>
          <w:iCs/>
          <w:sz w:val="20"/>
          <w:szCs w:val="20"/>
        </w:rPr>
        <w:t>Yearbook Summary</w:t>
      </w:r>
      <w:r w:rsidRPr="004A3FAB">
        <w:rPr>
          <w:rFonts w:ascii="Arial Narrow" w:hAnsi="Arial Narrow"/>
          <w:sz w:val="20"/>
          <w:szCs w:val="20"/>
        </w:rPr>
        <w:t xml:space="preserve">. The </w:t>
      </w:r>
      <w:r w:rsidRPr="004A3FAB">
        <w:rPr>
          <w:rFonts w:ascii="Arial Narrow" w:hAnsi="Arial Narrow"/>
          <w:i/>
          <w:iCs/>
          <w:sz w:val="20"/>
          <w:szCs w:val="20"/>
        </w:rPr>
        <w:t>2024 Yearbook</w:t>
      </w:r>
      <w:r w:rsidRPr="004A3FAB">
        <w:rPr>
          <w:rFonts w:ascii="Arial Narrow" w:hAnsi="Arial Narrow"/>
          <w:sz w:val="20"/>
          <w:szCs w:val="20"/>
        </w:rPr>
        <w:t xml:space="preserve"> includes virtual and in-person home visit data to reflect the field’s hybrid approach to delivering services. It also includes links to national data sources for maternal and child health indicators to offer insight into family well-being and the potential need for services. </w:t>
      </w:r>
    </w:p>
    <w:p w14:paraId="59709832" w14:textId="77777777" w:rsidR="004A3FAB" w:rsidRPr="004A3FAB" w:rsidRDefault="004A3FAB" w:rsidP="004A3FAB">
      <w:pPr>
        <w:spacing w:after="0" w:line="240" w:lineRule="auto"/>
        <w:rPr>
          <w:rFonts w:ascii="Arial Narrow" w:hAnsi="Arial Narrow"/>
          <w:sz w:val="20"/>
          <w:szCs w:val="20"/>
        </w:rPr>
      </w:pPr>
      <w:r w:rsidRPr="004A3FAB">
        <w:rPr>
          <w:rFonts w:ascii="Arial Narrow" w:hAnsi="Arial Narrow"/>
          <w:sz w:val="20"/>
          <w:szCs w:val="20"/>
        </w:rPr>
        <w:t xml:space="preserve">You can find the IL profile at the </w:t>
      </w:r>
      <w:hyperlink r:id="rId26" w:history="1">
        <w:r w:rsidRPr="004A3FAB">
          <w:rPr>
            <w:rStyle w:val="Hyperlink"/>
            <w:rFonts w:ascii="Arial Narrow" w:hAnsi="Arial Narrow"/>
            <w:color w:val="auto"/>
            <w:sz w:val="20"/>
            <w:szCs w:val="20"/>
          </w:rPr>
          <w:t>state profile</w:t>
        </w:r>
      </w:hyperlink>
      <w:r w:rsidRPr="004A3FAB">
        <w:rPr>
          <w:rFonts w:ascii="Arial Narrow" w:hAnsi="Arial Narrow"/>
          <w:sz w:val="20"/>
          <w:szCs w:val="20"/>
        </w:rPr>
        <w:t xml:space="preserve"> and the IL data table at </w:t>
      </w:r>
      <w:hyperlink r:id="rId27" w:history="1">
        <w:r w:rsidRPr="004A3FAB">
          <w:rPr>
            <w:rStyle w:val="Hyperlink"/>
            <w:rFonts w:ascii="Arial Narrow" w:hAnsi="Arial Narrow"/>
            <w:color w:val="auto"/>
            <w:sz w:val="20"/>
            <w:szCs w:val="20"/>
          </w:rPr>
          <w:t>the MIECHV data table</w:t>
        </w:r>
      </w:hyperlink>
      <w:r w:rsidRPr="004A3FAB">
        <w:rPr>
          <w:rFonts w:ascii="Arial Narrow" w:hAnsi="Arial Narrow"/>
          <w:sz w:val="20"/>
          <w:szCs w:val="20"/>
        </w:rPr>
        <w:t xml:space="preserve"> </w:t>
      </w:r>
    </w:p>
    <w:p w14:paraId="1FDD04F6" w14:textId="655CE123" w:rsidR="00DC08B4" w:rsidRPr="00DC08B4" w:rsidRDefault="00DC08B4" w:rsidP="004A3FAB">
      <w:pPr>
        <w:pStyle w:val="xmsonormal0"/>
        <w:autoSpaceDE w:val="0"/>
        <w:autoSpaceDN w:val="0"/>
        <w:spacing w:before="0" w:beforeAutospacing="0" w:after="0" w:afterAutospacing="0"/>
        <w:rPr>
          <w:rFonts w:ascii="Arial Narrow" w:hAnsi="Arial Narrow"/>
          <w:b/>
          <w:bCs/>
          <w:color w:val="333333"/>
          <w:sz w:val="20"/>
          <w:szCs w:val="20"/>
          <w:u w:val="single"/>
        </w:rPr>
      </w:pPr>
    </w:p>
    <w:p w14:paraId="6069F5A7" w14:textId="77777777" w:rsidR="00DC08B4" w:rsidRPr="000710CC" w:rsidRDefault="00DC08B4" w:rsidP="00DC08B4">
      <w:pPr>
        <w:spacing w:after="0" w:line="240" w:lineRule="auto"/>
        <w:rPr>
          <w:rFonts w:ascii="Arial Narrow" w:hAnsi="Arial Narrow"/>
          <w:b/>
          <w:bCs/>
          <w:sz w:val="20"/>
          <w:szCs w:val="20"/>
          <w:u w:val="single"/>
        </w:rPr>
      </w:pPr>
      <w:r w:rsidRPr="000710CC">
        <w:rPr>
          <w:rFonts w:ascii="Arial Narrow" w:hAnsi="Arial Narrow"/>
          <w:b/>
          <w:bCs/>
          <w:sz w:val="20"/>
          <w:szCs w:val="20"/>
          <w:u w:val="single"/>
        </w:rPr>
        <w:t>Illinois Cares for Kids Career Campaign</w:t>
      </w:r>
    </w:p>
    <w:p w14:paraId="5C01F5E3" w14:textId="594CA923" w:rsidR="00DC08B4" w:rsidRPr="000710CC" w:rsidRDefault="00DC08B4" w:rsidP="00DC08B4">
      <w:pPr>
        <w:spacing w:after="0" w:line="240" w:lineRule="auto"/>
        <w:rPr>
          <w:rFonts w:ascii="Arial Narrow" w:hAnsi="Arial Narrow"/>
          <w:sz w:val="20"/>
          <w:szCs w:val="20"/>
        </w:rPr>
      </w:pPr>
      <w:r w:rsidRPr="1F5B208B">
        <w:rPr>
          <w:rFonts w:ascii="Arial Narrow" w:hAnsi="Arial Narrow"/>
          <w:sz w:val="20"/>
          <w:szCs w:val="20"/>
        </w:rPr>
        <w:t xml:space="preserve">The following website and messaging can be shared widely to encourage new and experienced Early Childhood Educators to find resources and credentialing information.  New career opportunities will be available as well.  Check it out at </w:t>
      </w:r>
      <w:hyperlink r:id="rId28">
        <w:r w:rsidRPr="1F5B208B">
          <w:rPr>
            <w:rStyle w:val="Hyperlink"/>
            <w:rFonts w:ascii="Arial Narrow" w:hAnsi="Arial Narrow"/>
            <w:color w:val="auto"/>
            <w:sz w:val="20"/>
            <w:szCs w:val="20"/>
          </w:rPr>
          <w:t>https://illinoiscaresforkids.careers/</w:t>
        </w:r>
      </w:hyperlink>
    </w:p>
    <w:p w14:paraId="5242E6B9" w14:textId="77777777" w:rsidR="00DC08B4" w:rsidRPr="000710CC" w:rsidRDefault="00382492" w:rsidP="00DC08B4">
      <w:pPr>
        <w:spacing w:after="0" w:line="240" w:lineRule="auto"/>
        <w:rPr>
          <w:rFonts w:ascii="Arial Narrow" w:hAnsi="Arial Narrow"/>
          <w:sz w:val="20"/>
          <w:szCs w:val="20"/>
        </w:rPr>
      </w:pPr>
      <w:hyperlink r:id="rId29" w:history="1">
        <w:r w:rsidR="00DC08B4" w:rsidRPr="000710CC">
          <w:rPr>
            <w:rStyle w:val="Hyperlink"/>
            <w:rFonts w:ascii="Arial Narrow" w:hAnsi="Arial Narrow"/>
            <w:color w:val="auto"/>
            <w:sz w:val="20"/>
            <w:szCs w:val="20"/>
          </w:rPr>
          <w:t>https://illinoiscaresforkids.careers/home-visiting</w:t>
        </w:r>
      </w:hyperlink>
      <w:r w:rsidR="00DC08B4" w:rsidRPr="000710CC">
        <w:rPr>
          <w:rFonts w:ascii="Arial Narrow" w:hAnsi="Arial Narrow"/>
          <w:sz w:val="20"/>
          <w:szCs w:val="20"/>
        </w:rPr>
        <w:t xml:space="preserve"> (includes a lovely brief video).</w:t>
      </w:r>
    </w:p>
    <w:p w14:paraId="119F6A4B" w14:textId="2A465B56" w:rsidR="00DC08B4" w:rsidRDefault="00DC08B4" w:rsidP="00F56588">
      <w:pPr>
        <w:spacing w:after="0" w:line="240" w:lineRule="auto"/>
        <w:rPr>
          <w:rFonts w:ascii="Arial Narrow" w:hAnsi="Arial Narrow"/>
          <w:b/>
          <w:bCs/>
          <w:color w:val="333333"/>
          <w:sz w:val="20"/>
          <w:szCs w:val="20"/>
          <w:u w:val="single"/>
        </w:rPr>
      </w:pPr>
    </w:p>
    <w:p w14:paraId="1FC6527F" w14:textId="7FF3A98E" w:rsidR="00266DD0" w:rsidRPr="007A629D" w:rsidRDefault="00DC08B4" w:rsidP="00F56588">
      <w:pPr>
        <w:spacing w:after="0" w:line="240" w:lineRule="auto"/>
        <w:rPr>
          <w:rFonts w:ascii="Arial Narrow" w:hAnsi="Arial Narrow"/>
          <w:b/>
          <w:bCs/>
          <w:color w:val="333333"/>
          <w:sz w:val="20"/>
          <w:szCs w:val="20"/>
          <w:u w:val="single"/>
        </w:rPr>
      </w:pPr>
      <w:r>
        <w:rPr>
          <w:rFonts w:ascii="Arial Narrow" w:hAnsi="Arial Narrow"/>
          <w:noProof/>
          <w:color w:val="333333"/>
          <w:sz w:val="20"/>
          <w:szCs w:val="20"/>
        </w:rPr>
        <w:drawing>
          <wp:anchor distT="0" distB="0" distL="114300" distR="114300" simplePos="0" relativeHeight="251658242" behindDoc="1" locked="0" layoutInCell="1" allowOverlap="1" wp14:anchorId="501D6CCC" wp14:editId="720E615A">
            <wp:simplePos x="0" y="0"/>
            <wp:positionH relativeFrom="margin">
              <wp:posOffset>180975</wp:posOffset>
            </wp:positionH>
            <wp:positionV relativeFrom="paragraph">
              <wp:posOffset>190500</wp:posOffset>
            </wp:positionV>
            <wp:extent cx="1504315" cy="737870"/>
            <wp:effectExtent l="190500" t="190500" r="191135" b="19558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504315" cy="73787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266DD0">
        <w:rPr>
          <w:rFonts w:ascii="Arial Narrow" w:hAnsi="Arial Narrow"/>
          <w:b/>
          <w:bCs/>
          <w:color w:val="333333"/>
          <w:sz w:val="20"/>
          <w:szCs w:val="20"/>
          <w:u w:val="single"/>
        </w:rPr>
        <w:t>Illinois Infant Safe Sleep Support</w:t>
      </w:r>
    </w:p>
    <w:p w14:paraId="36C4A8AC" w14:textId="7E5A8BBD" w:rsidR="00266DD0" w:rsidRPr="005569B5" w:rsidRDefault="00266DD0" w:rsidP="00F56588">
      <w:pPr>
        <w:spacing w:after="0" w:line="240" w:lineRule="auto"/>
        <w:rPr>
          <w:rFonts w:ascii="Arial Narrow" w:hAnsi="Arial Narrow"/>
          <w:sz w:val="20"/>
          <w:szCs w:val="20"/>
        </w:rPr>
      </w:pPr>
      <w:r w:rsidRPr="005569B5">
        <w:rPr>
          <w:rFonts w:ascii="Arial Narrow" w:hAnsi="Arial Narrow"/>
          <w:sz w:val="20"/>
          <w:szCs w:val="20"/>
        </w:rPr>
        <w:t xml:space="preserve">Welcome to Illinois Safe Sleep Support, a program for families in Illinois to learn about the safest ways for their babies to sleep, get answers to their sleep safety questions, and get access to items they need to keep their babies safe. </w:t>
      </w:r>
    </w:p>
    <w:p w14:paraId="39C7A1BB" w14:textId="01134FB6" w:rsidR="00266DD0" w:rsidRDefault="00266DD0" w:rsidP="00F56588">
      <w:pPr>
        <w:spacing w:after="0" w:line="240" w:lineRule="auto"/>
        <w:rPr>
          <w:rFonts w:ascii="Arial Narrow" w:hAnsi="Arial Narrow"/>
          <w:b/>
          <w:bCs/>
          <w:color w:val="333333"/>
          <w:sz w:val="10"/>
          <w:szCs w:val="10"/>
          <w:u w:val="single"/>
        </w:rPr>
      </w:pPr>
    </w:p>
    <w:p w14:paraId="6711F9AF" w14:textId="71512AA3" w:rsidR="00266DD0" w:rsidRDefault="00382492" w:rsidP="00F56588">
      <w:pPr>
        <w:spacing w:after="0" w:line="240" w:lineRule="auto"/>
        <w:rPr>
          <w:rFonts w:ascii="Arial Narrow" w:hAnsi="Arial Narrow"/>
          <w:b/>
          <w:bCs/>
          <w:color w:val="333333"/>
          <w:sz w:val="20"/>
          <w:szCs w:val="20"/>
          <w:u w:val="single"/>
        </w:rPr>
      </w:pPr>
      <w:hyperlink r:id="rId31" w:tgtFrame="_blank" w:history="1">
        <w:r w:rsidR="00266DD0">
          <w:rPr>
            <w:rStyle w:val="Hyperlink"/>
            <w:b/>
            <w:bCs/>
          </w:rPr>
          <w:t>InfantSafeSleep.Illinois.gov</w:t>
        </w:r>
      </w:hyperlink>
      <w:r w:rsidR="00266DD0">
        <w:t> </w:t>
      </w:r>
    </w:p>
    <w:p w14:paraId="7BEA983C" w14:textId="77777777" w:rsidR="00855E15" w:rsidRPr="005F4E87" w:rsidRDefault="00855E15" w:rsidP="00F56588">
      <w:pPr>
        <w:spacing w:after="0" w:line="240" w:lineRule="auto"/>
        <w:rPr>
          <w:rFonts w:ascii="Arial Narrow" w:hAnsi="Arial Narrow"/>
          <w:b/>
          <w:bCs/>
          <w:sz w:val="10"/>
          <w:szCs w:val="10"/>
          <w:u w:val="single"/>
        </w:rPr>
      </w:pPr>
    </w:p>
    <w:p w14:paraId="5A152DEB" w14:textId="77777777" w:rsidR="00DC08B4" w:rsidRDefault="00DC08B4" w:rsidP="00F56588">
      <w:pPr>
        <w:spacing w:after="0" w:line="240" w:lineRule="auto"/>
        <w:rPr>
          <w:rFonts w:ascii="Arial Narrow" w:eastAsia="Times New Roman" w:hAnsi="Arial Narrow" w:cs="Calibri"/>
          <w:b/>
          <w:bCs/>
          <w:sz w:val="20"/>
          <w:szCs w:val="20"/>
          <w:u w:val="single"/>
        </w:rPr>
      </w:pPr>
    </w:p>
    <w:p w14:paraId="115443FA" w14:textId="323DB72D" w:rsidR="00DC08B4" w:rsidRDefault="00DC08B4" w:rsidP="00F56588">
      <w:pPr>
        <w:spacing w:after="0" w:line="240" w:lineRule="auto"/>
        <w:rPr>
          <w:rFonts w:ascii="Arial Narrow" w:eastAsia="Times New Roman" w:hAnsi="Arial Narrow" w:cs="Calibri"/>
          <w:b/>
          <w:bCs/>
          <w:sz w:val="20"/>
          <w:szCs w:val="20"/>
          <w:u w:val="single"/>
        </w:rPr>
      </w:pPr>
    </w:p>
    <w:p w14:paraId="163EEA84" w14:textId="2A5379C1" w:rsidR="002B1C18" w:rsidRPr="002B1C18" w:rsidRDefault="002B1C18" w:rsidP="002B1C18">
      <w:pPr>
        <w:spacing w:after="0" w:line="240" w:lineRule="auto"/>
        <w:rPr>
          <w:rFonts w:ascii="Arial Narrow" w:hAnsi="Arial Narrow" w:cs="Open Sans"/>
          <w:sz w:val="20"/>
          <w:szCs w:val="20"/>
          <w:u w:val="single"/>
        </w:rPr>
      </w:pPr>
      <w:r w:rsidRPr="002B1C18">
        <w:rPr>
          <w:rFonts w:ascii="Arial Narrow" w:hAnsi="Arial Narrow" w:cs="Open Sans"/>
          <w:b/>
          <w:bCs/>
          <w:sz w:val="20"/>
          <w:szCs w:val="20"/>
          <w:u w:val="single"/>
          <w:bdr w:val="none" w:sz="0" w:space="0" w:color="auto" w:frame="1"/>
        </w:rPr>
        <w:t>New IDPH Report Shows Drop in Infant Mortality Rate</w:t>
      </w:r>
      <w:r w:rsidRPr="002B1C18">
        <w:rPr>
          <w:rFonts w:ascii="Arial Narrow" w:hAnsi="Arial Narrow" w:cs="Open Sans"/>
          <w:b/>
          <w:bCs/>
          <w:sz w:val="20"/>
          <w:szCs w:val="20"/>
          <w:u w:val="single"/>
        </w:rPr>
        <w:t xml:space="preserve"> </w:t>
      </w:r>
    </w:p>
    <w:p w14:paraId="01F7399E" w14:textId="016C6B84" w:rsidR="002B1C18" w:rsidRPr="002B1C18" w:rsidRDefault="002B1C18" w:rsidP="002B1C18">
      <w:pPr>
        <w:spacing w:after="0" w:line="240" w:lineRule="auto"/>
        <w:rPr>
          <w:rFonts w:ascii="Arial Narrow" w:hAnsi="Arial Narrow" w:cs="Calibri"/>
          <w:sz w:val="20"/>
          <w:szCs w:val="20"/>
          <w14:ligatures w14:val="standardContextual"/>
        </w:rPr>
      </w:pPr>
      <w:r w:rsidRPr="002B1C18">
        <w:rPr>
          <w:rFonts w:ascii="Arial Narrow" w:hAnsi="Arial Narrow" w:cs="Open Sans"/>
          <w:sz w:val="20"/>
          <w:szCs w:val="20"/>
        </w:rPr>
        <w:t xml:space="preserve">Illinois' statewide infant mortality rate decreased from 5.6 deaths per 1,000 live births in 2021, the most recent full year of data, compared to 6.5 per 1,000 in 2018. Illinois' rate of 5.6 is slightly above the national rate of 5.4. </w:t>
      </w:r>
      <w:r w:rsidRPr="002B1C18">
        <w:rPr>
          <w:rFonts w:ascii="Arial Narrow" w:hAnsi="Arial Narrow" w:cs="Open Sans"/>
          <w:sz w:val="20"/>
          <w:szCs w:val="20"/>
        </w:rPr>
        <w:br/>
      </w:r>
      <w:r w:rsidRPr="002B1C18">
        <w:rPr>
          <w:rFonts w:ascii="Arial Narrow" w:hAnsi="Arial Narrow" w:cs="Open Sans"/>
          <w:sz w:val="20"/>
          <w:szCs w:val="20"/>
        </w:rPr>
        <w:br/>
        <w:t xml:space="preserve">The report also documents the historic racial disparities that have persisted nationally </w:t>
      </w:r>
      <w:proofErr w:type="gramStart"/>
      <w:r w:rsidRPr="002B1C18">
        <w:rPr>
          <w:rFonts w:ascii="Arial Narrow" w:hAnsi="Arial Narrow" w:cs="Open Sans"/>
          <w:sz w:val="20"/>
          <w:szCs w:val="20"/>
        </w:rPr>
        <w:t>in the area of</w:t>
      </w:r>
      <w:proofErr w:type="gramEnd"/>
      <w:r w:rsidRPr="002B1C18">
        <w:rPr>
          <w:rFonts w:ascii="Arial Narrow" w:hAnsi="Arial Narrow" w:cs="Open Sans"/>
          <w:sz w:val="20"/>
          <w:szCs w:val="20"/>
        </w:rPr>
        <w:t xml:space="preserve"> infant health. In Illinois, the infant mortality rate among infants born to non-Hispanic Black women is nearly three times that of infants born to White, Hispanic, and Asian women. </w:t>
      </w:r>
      <w:r w:rsidRPr="002B1C18">
        <w:rPr>
          <w:rFonts w:ascii="Arial Narrow" w:hAnsi="Arial Narrow" w:cs="Open Sans"/>
          <w:sz w:val="20"/>
          <w:szCs w:val="20"/>
        </w:rPr>
        <w:br/>
      </w:r>
      <w:r w:rsidRPr="002B1C18">
        <w:rPr>
          <w:rFonts w:ascii="Arial Narrow" w:hAnsi="Arial Narrow" w:cs="Open Sans"/>
          <w:sz w:val="20"/>
          <w:szCs w:val="20"/>
        </w:rPr>
        <w:br/>
        <w:t xml:space="preserve">See more information in the </w:t>
      </w:r>
      <w:hyperlink r:id="rId32" w:history="1">
        <w:r w:rsidRPr="002B1C18">
          <w:rPr>
            <w:rStyle w:val="Hyperlink"/>
            <w:rFonts w:ascii="Arial Narrow" w:hAnsi="Arial Narrow" w:cs="Open Sans"/>
            <w:b/>
            <w:bCs/>
            <w:color w:val="002060"/>
            <w:sz w:val="20"/>
            <w:szCs w:val="20"/>
            <w:bdr w:val="none" w:sz="0" w:space="0" w:color="auto" w:frame="1"/>
          </w:rPr>
          <w:t>News Release</w:t>
        </w:r>
      </w:hyperlink>
      <w:r w:rsidRPr="002B1C18">
        <w:rPr>
          <w:rFonts w:ascii="Arial Narrow" w:hAnsi="Arial Narrow" w:cs="Open Sans"/>
          <w:sz w:val="20"/>
          <w:szCs w:val="20"/>
        </w:rPr>
        <w:t xml:space="preserve"> and </w:t>
      </w:r>
      <w:hyperlink r:id="rId33" w:history="1">
        <w:r w:rsidRPr="002B1C18">
          <w:rPr>
            <w:rStyle w:val="Hyperlink"/>
            <w:rFonts w:ascii="Arial Narrow" w:hAnsi="Arial Narrow" w:cs="Open Sans"/>
            <w:b/>
            <w:bCs/>
            <w:color w:val="002060"/>
            <w:sz w:val="20"/>
            <w:szCs w:val="20"/>
            <w:bdr w:val="none" w:sz="0" w:space="0" w:color="auto" w:frame="1"/>
          </w:rPr>
          <w:t>Full Report</w:t>
        </w:r>
      </w:hyperlink>
      <w:r w:rsidRPr="002B1C18">
        <w:rPr>
          <w:rFonts w:ascii="Arial Narrow" w:hAnsi="Arial Narrow" w:cs="Open Sans"/>
          <w:b/>
          <w:bCs/>
          <w:color w:val="002060"/>
          <w:sz w:val="20"/>
          <w:szCs w:val="20"/>
        </w:rPr>
        <w:t>.</w:t>
      </w:r>
    </w:p>
    <w:p w14:paraId="62100403" w14:textId="2DC3A311" w:rsidR="002B1C18" w:rsidRDefault="002B1C18" w:rsidP="00F56588">
      <w:pPr>
        <w:spacing w:after="0" w:line="240" w:lineRule="auto"/>
        <w:rPr>
          <w:rFonts w:ascii="Arial Narrow" w:eastAsia="Times New Roman" w:hAnsi="Arial Narrow" w:cs="Calibri"/>
          <w:b/>
          <w:bCs/>
          <w:sz w:val="20"/>
          <w:szCs w:val="20"/>
          <w:u w:val="single"/>
        </w:rPr>
      </w:pPr>
    </w:p>
    <w:p w14:paraId="471796BA" w14:textId="1185FAEE" w:rsidR="002D3A5F" w:rsidRDefault="002D3A5F" w:rsidP="002D3A5F">
      <w:pPr>
        <w:pStyle w:val="paragraph"/>
        <w:spacing w:before="0" w:beforeAutospacing="0" w:after="0" w:afterAutospacing="0"/>
        <w:textAlignment w:val="baseline"/>
        <w:rPr>
          <w:rFonts w:ascii="Arial Narrow" w:hAnsi="Arial Narrow" w:cs="Arial"/>
          <w:b/>
          <w:bCs/>
          <w:sz w:val="20"/>
          <w:szCs w:val="20"/>
          <w:u w:val="single"/>
        </w:rPr>
      </w:pPr>
      <w:r w:rsidRPr="00F5705E">
        <w:rPr>
          <w:rFonts w:ascii="Arial Narrow" w:hAnsi="Arial Narrow" w:cs="Arial"/>
          <w:b/>
          <w:bCs/>
          <w:sz w:val="20"/>
          <w:szCs w:val="20"/>
          <w:u w:val="single"/>
        </w:rPr>
        <w:t>Kids in Danger – Monthly Recalls</w:t>
      </w:r>
    </w:p>
    <w:p w14:paraId="6EFE36A8" w14:textId="37654659" w:rsidR="002D3A5F" w:rsidRPr="00F5705E" w:rsidRDefault="002D3A5F" w:rsidP="002D3A5F">
      <w:pPr>
        <w:pStyle w:val="paragraph"/>
        <w:spacing w:before="0" w:beforeAutospacing="0" w:after="0" w:afterAutospacing="0"/>
        <w:textAlignment w:val="baseline"/>
        <w:rPr>
          <w:rFonts w:ascii="Arial Narrow" w:hAnsi="Arial Narrow" w:cs="Arial"/>
          <w:b/>
          <w:bCs/>
          <w:sz w:val="10"/>
          <w:szCs w:val="10"/>
          <w:u w:val="single"/>
        </w:rPr>
      </w:pPr>
      <w:r>
        <w:rPr>
          <w:rStyle w:val="eop"/>
          <w:rFonts w:ascii="Arial Narrow" w:hAnsi="Arial Narrow" w:cs="Arial"/>
          <w:noProof/>
          <w:color w:val="000000"/>
          <w:sz w:val="20"/>
          <w:szCs w:val="20"/>
        </w:rPr>
        <w:lastRenderedPageBreak/>
        <w:drawing>
          <wp:anchor distT="0" distB="0" distL="114300" distR="114300" simplePos="0" relativeHeight="251658254" behindDoc="0" locked="0" layoutInCell="1" allowOverlap="1" wp14:anchorId="2221D8B7" wp14:editId="5FA56788">
            <wp:simplePos x="0" y="0"/>
            <wp:positionH relativeFrom="column">
              <wp:posOffset>-106680</wp:posOffset>
            </wp:positionH>
            <wp:positionV relativeFrom="paragraph">
              <wp:posOffset>81280</wp:posOffset>
            </wp:positionV>
            <wp:extent cx="2194560" cy="1141730"/>
            <wp:effectExtent l="0" t="0" r="0" b="127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94560" cy="1141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83CA1C" w14:textId="1B70D9EE" w:rsidR="002D3A5F" w:rsidRPr="00F5705E" w:rsidRDefault="002D3A5F" w:rsidP="002D3A5F">
      <w:pPr>
        <w:pStyle w:val="paragraph"/>
        <w:spacing w:before="0" w:beforeAutospacing="0" w:after="0" w:afterAutospacing="0"/>
        <w:textAlignment w:val="baseline"/>
        <w:rPr>
          <w:rStyle w:val="eop"/>
          <w:rFonts w:ascii="Arial Narrow" w:hAnsi="Arial Narrow" w:cs="Arial"/>
          <w:color w:val="000000"/>
          <w:sz w:val="20"/>
          <w:szCs w:val="20"/>
        </w:rPr>
      </w:pPr>
      <w:r w:rsidRPr="00F5705E">
        <w:rPr>
          <w:rStyle w:val="eop"/>
          <w:rFonts w:ascii="Arial" w:hAnsi="Arial" w:cs="Arial"/>
          <w:color w:val="000000"/>
          <w:sz w:val="20"/>
          <w:szCs w:val="20"/>
        </w:rPr>
        <w:t>​</w:t>
      </w:r>
      <w:r w:rsidRPr="00F5705E">
        <w:rPr>
          <w:rStyle w:val="eop"/>
          <w:rFonts w:ascii="Arial Narrow" w:hAnsi="Arial Narrow" w:cs="Arial"/>
          <w:color w:val="000000"/>
          <w:sz w:val="20"/>
          <w:szCs w:val="20"/>
        </w:rPr>
        <w:t xml:space="preserve">Please click </w:t>
      </w:r>
      <w:hyperlink r:id="rId35" w:history="1">
        <w:r w:rsidRPr="00F5705E">
          <w:rPr>
            <w:rStyle w:val="Hyperlink"/>
            <w:rFonts w:ascii="Arial Narrow" w:hAnsi="Arial Narrow" w:cs="Arial"/>
            <w:sz w:val="20"/>
            <w:szCs w:val="20"/>
          </w:rPr>
          <w:t>here</w:t>
        </w:r>
      </w:hyperlink>
      <w:r w:rsidRPr="00F5705E">
        <w:rPr>
          <w:rStyle w:val="eop"/>
          <w:rFonts w:ascii="Arial Narrow" w:hAnsi="Arial Narrow" w:cs="Arial"/>
          <w:color w:val="000000"/>
          <w:sz w:val="20"/>
          <w:szCs w:val="20"/>
        </w:rPr>
        <w:t xml:space="preserve"> to stay updated on all the children recalls.  These are updated monthly.</w:t>
      </w:r>
      <w:r>
        <w:rPr>
          <w:rStyle w:val="eop"/>
          <w:rFonts w:ascii="Arial Narrow" w:hAnsi="Arial Narrow" w:cs="Arial"/>
          <w:color w:val="000000"/>
          <w:sz w:val="20"/>
          <w:szCs w:val="20"/>
        </w:rPr>
        <w:t xml:space="preserve"> </w:t>
      </w:r>
    </w:p>
    <w:p w14:paraId="7DE7F7BA" w14:textId="77777777" w:rsidR="002D3A5F" w:rsidRDefault="002D3A5F" w:rsidP="00F56588">
      <w:pPr>
        <w:spacing w:after="0" w:line="240" w:lineRule="auto"/>
        <w:rPr>
          <w:rFonts w:ascii="Arial Narrow" w:eastAsia="Times New Roman" w:hAnsi="Arial Narrow" w:cs="Calibri"/>
          <w:b/>
          <w:bCs/>
          <w:sz w:val="20"/>
          <w:szCs w:val="20"/>
          <w:u w:val="single"/>
        </w:rPr>
      </w:pPr>
    </w:p>
    <w:p w14:paraId="2B71DCCA" w14:textId="0462EC4D" w:rsidR="00F5705E" w:rsidRPr="003F0D5B" w:rsidRDefault="00DC08B4" w:rsidP="00F56588">
      <w:pPr>
        <w:spacing w:after="0" w:line="240" w:lineRule="auto"/>
        <w:rPr>
          <w:rFonts w:ascii="Arial Narrow" w:eastAsia="Times New Roman" w:hAnsi="Arial Narrow" w:cs="Calibri"/>
          <w:b/>
          <w:bCs/>
          <w:sz w:val="20"/>
          <w:szCs w:val="20"/>
          <w:u w:val="single"/>
        </w:rPr>
      </w:pPr>
      <w:r w:rsidRPr="000710CC">
        <w:rPr>
          <w:rFonts w:ascii="Arial Narrow" w:hAnsi="Arial Narrow"/>
          <w:noProof/>
          <w:sz w:val="20"/>
          <w:szCs w:val="20"/>
        </w:rPr>
        <w:drawing>
          <wp:anchor distT="0" distB="0" distL="114300" distR="114300" simplePos="0" relativeHeight="251658243" behindDoc="0" locked="0" layoutInCell="1" allowOverlap="1" wp14:anchorId="73BDAC7B" wp14:editId="4AEFF171">
            <wp:simplePos x="0" y="0"/>
            <wp:positionH relativeFrom="margin">
              <wp:posOffset>4970145</wp:posOffset>
            </wp:positionH>
            <wp:positionV relativeFrom="paragraph">
              <wp:posOffset>85090</wp:posOffset>
            </wp:positionV>
            <wp:extent cx="1790700" cy="1851660"/>
            <wp:effectExtent l="76200" t="76200" r="133350" b="12954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1790700" cy="18516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F56588" w:rsidRPr="00F5705E">
        <w:rPr>
          <w:rFonts w:ascii="Arial Narrow" w:eastAsia="Times New Roman" w:hAnsi="Arial Narrow" w:cs="Calibri"/>
          <w:b/>
          <w:bCs/>
          <w:sz w:val="20"/>
          <w:szCs w:val="20"/>
          <w:u w:val="single"/>
        </w:rPr>
        <w:t>I</w:t>
      </w:r>
      <w:r w:rsidR="00D3674D" w:rsidRPr="00F5705E">
        <w:rPr>
          <w:rFonts w:ascii="Arial Narrow" w:eastAsia="Times New Roman" w:hAnsi="Arial Narrow" w:cs="Calibri"/>
          <w:b/>
          <w:bCs/>
          <w:sz w:val="20"/>
          <w:szCs w:val="20"/>
          <w:u w:val="single"/>
        </w:rPr>
        <w:t>CAN!</w:t>
      </w:r>
      <w:r w:rsidR="00DE54B6" w:rsidRPr="00F5705E">
        <w:rPr>
          <w:rFonts w:ascii="Arial Narrow" w:eastAsia="Times New Roman" w:hAnsi="Arial Narrow" w:cs="Calibri"/>
          <w:b/>
          <w:bCs/>
          <w:sz w:val="20"/>
          <w:szCs w:val="20"/>
          <w:u w:val="single"/>
        </w:rPr>
        <w:t xml:space="preserve"> Patient Centered Assessment of Reproductive Well Being</w:t>
      </w:r>
    </w:p>
    <w:p w14:paraId="4E8ED8AE" w14:textId="75108416" w:rsidR="000710CC" w:rsidRDefault="000710CC" w:rsidP="000710CC">
      <w:pPr>
        <w:spacing w:after="0" w:line="240" w:lineRule="auto"/>
        <w:rPr>
          <w:rFonts w:ascii="Arial Narrow" w:hAnsi="Arial Narrow"/>
          <w:sz w:val="20"/>
          <w:szCs w:val="20"/>
        </w:rPr>
      </w:pPr>
      <w:r w:rsidRPr="000710CC">
        <w:rPr>
          <w:rFonts w:ascii="Arial Narrow" w:hAnsi="Arial Narrow"/>
          <w:sz w:val="20"/>
          <w:szCs w:val="20"/>
        </w:rPr>
        <w:t xml:space="preserve">As a trusted source of information for your clients, you play a key role in helping to initiate conversations on contraceptive needs and desires to support your </w:t>
      </w:r>
      <w:r w:rsidR="17EDD189" w:rsidRPr="000710CC">
        <w:rPr>
          <w:rFonts w:ascii="Arial Narrow" w:hAnsi="Arial Narrow"/>
          <w:sz w:val="20"/>
          <w:szCs w:val="20"/>
        </w:rPr>
        <w:t>client's</w:t>
      </w:r>
      <w:r w:rsidRPr="000710CC">
        <w:rPr>
          <w:rFonts w:ascii="Arial Narrow" w:hAnsi="Arial Narrow"/>
          <w:sz w:val="20"/>
          <w:szCs w:val="20"/>
        </w:rPr>
        <w:t xml:space="preserve"> reproductive well-being and healthy birth spacing. ICAN! is excited to share several new and improved resources to support you to screen, counsel, and refer your clients for high-quality, person-centered, low-or-no-cost contraceptive care. If you’d like to set up a training for your </w:t>
      </w:r>
      <w:r w:rsidRPr="1F5B208B">
        <w:rPr>
          <w:rFonts w:ascii="Arial Narrow" w:hAnsi="Arial Narrow"/>
          <w:sz w:val="20"/>
          <w:szCs w:val="20"/>
        </w:rPr>
        <w:t xml:space="preserve">team on how to use these resources or have questions, email ICAN!’s Program Director Jordan Hatcher at </w:t>
      </w:r>
      <w:hyperlink r:id="rId38" w:history="1">
        <w:r w:rsidRPr="000710CC">
          <w:rPr>
            <w:rStyle w:val="Hyperlink"/>
            <w:rFonts w:ascii="Arial Narrow" w:hAnsi="Arial Narrow"/>
            <w:sz w:val="20"/>
            <w:szCs w:val="20"/>
          </w:rPr>
          <w:t>jhatcher@alliacnechicago.org</w:t>
        </w:r>
      </w:hyperlink>
      <w:r w:rsidRPr="000710CC">
        <w:rPr>
          <w:rFonts w:ascii="Arial Narrow" w:hAnsi="Arial Narrow"/>
          <w:sz w:val="20"/>
          <w:szCs w:val="20"/>
        </w:rPr>
        <w:t>.</w:t>
      </w:r>
    </w:p>
    <w:p w14:paraId="787A2615" w14:textId="77777777" w:rsidR="000710CC" w:rsidRPr="003F0D5B" w:rsidRDefault="000710CC" w:rsidP="000710CC">
      <w:pPr>
        <w:spacing w:after="0" w:line="240" w:lineRule="auto"/>
        <w:rPr>
          <w:rFonts w:ascii="Arial Narrow" w:eastAsia="Times New Roman" w:hAnsi="Arial Narrow"/>
          <w:color w:val="24347B"/>
          <w:sz w:val="10"/>
          <w:szCs w:val="10"/>
        </w:rPr>
      </w:pPr>
    </w:p>
    <w:p w14:paraId="75624FC4" w14:textId="6602A51C" w:rsidR="000710CC" w:rsidRPr="000710CC" w:rsidRDefault="000710CC" w:rsidP="000710CC">
      <w:pPr>
        <w:spacing w:after="0" w:line="240" w:lineRule="auto"/>
        <w:rPr>
          <w:rFonts w:ascii="Arial Narrow" w:eastAsia="Times New Roman" w:hAnsi="Arial Narrow"/>
          <w:b/>
          <w:bCs/>
          <w:color w:val="24347B"/>
          <w:sz w:val="20"/>
          <w:szCs w:val="20"/>
        </w:rPr>
      </w:pPr>
      <w:r w:rsidRPr="000710CC">
        <w:rPr>
          <w:rFonts w:ascii="Arial Narrow" w:eastAsia="Times New Roman" w:hAnsi="Arial Narrow"/>
          <w:b/>
          <w:bCs/>
          <w:color w:val="24347B"/>
          <w:sz w:val="20"/>
          <w:szCs w:val="20"/>
        </w:rPr>
        <w:t>Reproductive Well-Being Screening Tool – Screening clients to help normalize birth control as basic healthcare</w:t>
      </w:r>
    </w:p>
    <w:p w14:paraId="0E851331" w14:textId="108C185F" w:rsidR="000710CC" w:rsidRDefault="000710CC" w:rsidP="000710CC">
      <w:pPr>
        <w:spacing w:after="0" w:line="240" w:lineRule="auto"/>
        <w:rPr>
          <w:rFonts w:ascii="Arial Narrow" w:hAnsi="Arial Narrow"/>
          <w:sz w:val="20"/>
          <w:szCs w:val="20"/>
        </w:rPr>
      </w:pPr>
      <w:r w:rsidRPr="000710CC">
        <w:rPr>
          <w:rFonts w:ascii="Arial Narrow" w:hAnsi="Arial Narrow"/>
          <w:sz w:val="20"/>
          <w:szCs w:val="20"/>
        </w:rPr>
        <w:t xml:space="preserve">A guide for engaging clients in respectful conversations around contraceptive needs and pregnancy planning, </w:t>
      </w:r>
      <w:hyperlink r:id="rId39" w:tgtFrame="_blank" w:history="1">
        <w:r w:rsidRPr="000710CC">
          <w:rPr>
            <w:rStyle w:val="Hyperlink"/>
            <w:rFonts w:ascii="Arial Narrow" w:hAnsi="Arial Narrow"/>
            <w:color w:val="00A0D2"/>
            <w:sz w:val="20"/>
            <w:szCs w:val="20"/>
          </w:rPr>
          <w:t>this job aid</w:t>
        </w:r>
      </w:hyperlink>
      <w:r w:rsidRPr="000710CC">
        <w:rPr>
          <w:rFonts w:ascii="Arial Narrow" w:hAnsi="Arial Narrow"/>
          <w:sz w:val="20"/>
          <w:szCs w:val="20"/>
        </w:rPr>
        <w:t xml:space="preserve"> can be used by providers and staff working in medical and non-medical settings!  </w:t>
      </w:r>
    </w:p>
    <w:p w14:paraId="020E1BE8" w14:textId="77777777" w:rsidR="000710CC" w:rsidRPr="003F0D5B" w:rsidRDefault="000710CC" w:rsidP="000710CC">
      <w:pPr>
        <w:spacing w:after="0" w:line="240" w:lineRule="auto"/>
        <w:rPr>
          <w:rFonts w:ascii="Arial Narrow" w:eastAsia="Times New Roman" w:hAnsi="Arial Narrow"/>
          <w:color w:val="24347B"/>
          <w:sz w:val="10"/>
          <w:szCs w:val="10"/>
        </w:rPr>
      </w:pPr>
    </w:p>
    <w:p w14:paraId="698FC117" w14:textId="44E10102" w:rsidR="000710CC" w:rsidRDefault="000710CC" w:rsidP="000710CC">
      <w:pPr>
        <w:spacing w:after="0" w:line="240" w:lineRule="auto"/>
        <w:rPr>
          <w:rFonts w:ascii="Arial Narrow" w:eastAsia="Times New Roman" w:hAnsi="Arial Narrow"/>
          <w:b/>
          <w:bCs/>
          <w:color w:val="24347B"/>
          <w:sz w:val="20"/>
          <w:szCs w:val="20"/>
        </w:rPr>
      </w:pPr>
      <w:r w:rsidRPr="000710CC">
        <w:rPr>
          <w:rFonts w:ascii="Arial Narrow" w:eastAsia="Times New Roman" w:hAnsi="Arial Narrow"/>
          <w:b/>
          <w:bCs/>
          <w:color w:val="24347B"/>
          <w:sz w:val="20"/>
          <w:szCs w:val="20"/>
        </w:rPr>
        <w:t>Resources for person-centered contraceptive counseling – now available in 7 languages!</w:t>
      </w:r>
    </w:p>
    <w:p w14:paraId="6626EEEA" w14:textId="0DAA6FC1" w:rsidR="003F0D5B" w:rsidRPr="005569B5" w:rsidRDefault="003F0D5B" w:rsidP="005569B5">
      <w:pPr>
        <w:shd w:val="clear" w:color="auto" w:fill="FFFFFF"/>
        <w:spacing w:after="0" w:line="240" w:lineRule="auto"/>
        <w:ind w:left="720"/>
        <w:rPr>
          <w:rFonts w:ascii="Arial Narrow" w:eastAsia="Times New Roman" w:hAnsi="Arial Narrow" w:cs="Calibri"/>
          <w:sz w:val="20"/>
          <w:szCs w:val="20"/>
        </w:rPr>
      </w:pPr>
      <w:r w:rsidRPr="000710CC">
        <w:rPr>
          <w:rStyle w:val="Strong"/>
          <w:rFonts w:ascii="Arial Narrow" w:eastAsia="Times New Roman" w:hAnsi="Arial Narrow"/>
          <w:color w:val="000000"/>
          <w:sz w:val="20"/>
          <w:szCs w:val="20"/>
        </w:rPr>
        <w:t>Birth Control Methods Chart</w:t>
      </w:r>
      <w:r w:rsidRPr="000710CC">
        <w:rPr>
          <w:rFonts w:ascii="Arial Narrow" w:eastAsia="Times New Roman" w:hAnsi="Arial Narrow"/>
          <w:color w:val="000000"/>
          <w:sz w:val="20"/>
          <w:szCs w:val="20"/>
        </w:rPr>
        <w:t xml:space="preserve">: </w:t>
      </w:r>
      <w:hyperlink r:id="rId40" w:history="1">
        <w:r w:rsidRPr="000710CC">
          <w:rPr>
            <w:rStyle w:val="Hyperlink"/>
            <w:rFonts w:ascii="Arial Narrow" w:eastAsia="Times New Roman" w:hAnsi="Arial Narrow"/>
            <w:color w:val="00A0D2"/>
            <w:sz w:val="20"/>
            <w:szCs w:val="20"/>
          </w:rPr>
          <w:t>Arabic</w:t>
        </w:r>
      </w:hyperlink>
      <w:r w:rsidRPr="000710CC">
        <w:rPr>
          <w:rFonts w:ascii="Arial Narrow" w:eastAsia="Times New Roman" w:hAnsi="Arial Narrow"/>
          <w:color w:val="000000"/>
          <w:sz w:val="20"/>
          <w:szCs w:val="20"/>
        </w:rPr>
        <w:t>, </w:t>
      </w:r>
      <w:hyperlink r:id="rId41" w:history="1">
        <w:r w:rsidRPr="000710CC">
          <w:rPr>
            <w:rStyle w:val="Hyperlink"/>
            <w:rFonts w:ascii="Arial Narrow" w:eastAsia="Times New Roman" w:hAnsi="Arial Narrow"/>
            <w:color w:val="00A0D2"/>
            <w:sz w:val="20"/>
            <w:szCs w:val="20"/>
          </w:rPr>
          <w:t>Urdu,</w:t>
        </w:r>
      </w:hyperlink>
      <w:r w:rsidRPr="000710CC">
        <w:rPr>
          <w:rFonts w:ascii="Arial Narrow" w:eastAsia="Times New Roman" w:hAnsi="Arial Narrow"/>
          <w:color w:val="000000"/>
          <w:sz w:val="20"/>
          <w:szCs w:val="20"/>
        </w:rPr>
        <w:t> </w:t>
      </w:r>
      <w:hyperlink r:id="rId42" w:history="1">
        <w:r w:rsidRPr="000710CC">
          <w:rPr>
            <w:rStyle w:val="Hyperlink"/>
            <w:rFonts w:ascii="Arial Narrow" w:eastAsia="Times New Roman" w:hAnsi="Arial Narrow"/>
            <w:color w:val="00A0D2"/>
            <w:sz w:val="20"/>
            <w:szCs w:val="20"/>
          </w:rPr>
          <w:t>French</w:t>
        </w:r>
      </w:hyperlink>
      <w:r w:rsidRPr="000710CC">
        <w:rPr>
          <w:rFonts w:ascii="Arial Narrow" w:eastAsia="Times New Roman" w:hAnsi="Arial Narrow"/>
          <w:color w:val="000000"/>
          <w:sz w:val="20"/>
          <w:szCs w:val="20"/>
        </w:rPr>
        <w:t>, </w:t>
      </w:r>
      <w:hyperlink r:id="rId43" w:history="1">
        <w:r w:rsidRPr="000710CC">
          <w:rPr>
            <w:rStyle w:val="Hyperlink"/>
            <w:rFonts w:ascii="Arial Narrow" w:eastAsia="Times New Roman" w:hAnsi="Arial Narrow"/>
            <w:color w:val="00A0D2"/>
            <w:sz w:val="20"/>
            <w:szCs w:val="20"/>
          </w:rPr>
          <w:t>Polish</w:t>
        </w:r>
      </w:hyperlink>
      <w:r w:rsidRPr="000710CC">
        <w:rPr>
          <w:rFonts w:ascii="Arial Narrow" w:eastAsia="Times New Roman" w:hAnsi="Arial Narrow"/>
          <w:color w:val="000000"/>
          <w:sz w:val="20"/>
          <w:szCs w:val="20"/>
        </w:rPr>
        <w:t xml:space="preserve">, </w:t>
      </w:r>
      <w:hyperlink r:id="rId44" w:history="1">
        <w:r w:rsidRPr="000710CC">
          <w:rPr>
            <w:rStyle w:val="Hyperlink"/>
            <w:rFonts w:ascii="Arial Narrow" w:eastAsia="Times New Roman" w:hAnsi="Arial Narrow"/>
            <w:color w:val="00A0D2"/>
            <w:sz w:val="20"/>
            <w:szCs w:val="20"/>
          </w:rPr>
          <w:t>Simplified Chinese</w:t>
        </w:r>
      </w:hyperlink>
      <w:r w:rsidRPr="000710CC">
        <w:rPr>
          <w:rFonts w:ascii="Arial Narrow" w:eastAsia="Times New Roman" w:hAnsi="Arial Narrow"/>
          <w:color w:val="000000"/>
          <w:sz w:val="20"/>
          <w:szCs w:val="20"/>
        </w:rPr>
        <w:t xml:space="preserve">, </w:t>
      </w:r>
      <w:hyperlink r:id="rId45" w:tgtFrame="_blank" w:history="1">
        <w:r w:rsidRPr="000710CC">
          <w:rPr>
            <w:rStyle w:val="Hyperlink"/>
            <w:rFonts w:ascii="Arial Narrow" w:eastAsia="Times New Roman" w:hAnsi="Arial Narrow"/>
            <w:color w:val="00A0D2"/>
            <w:sz w:val="20"/>
            <w:szCs w:val="20"/>
          </w:rPr>
          <w:t>Spanish</w:t>
        </w:r>
      </w:hyperlink>
      <w:r w:rsidRPr="000710CC">
        <w:rPr>
          <w:rFonts w:ascii="Arial Narrow" w:eastAsia="Times New Roman" w:hAnsi="Arial Narrow"/>
          <w:color w:val="000000"/>
          <w:sz w:val="20"/>
          <w:szCs w:val="20"/>
        </w:rPr>
        <w:t xml:space="preserve">, and </w:t>
      </w:r>
      <w:hyperlink r:id="rId46" w:tgtFrame="_blank" w:history="1">
        <w:r w:rsidRPr="000710CC">
          <w:rPr>
            <w:rStyle w:val="Hyperlink"/>
            <w:rFonts w:ascii="Arial Narrow" w:eastAsia="Times New Roman" w:hAnsi="Arial Narrow"/>
            <w:color w:val="00A0D2"/>
            <w:sz w:val="20"/>
            <w:szCs w:val="20"/>
          </w:rPr>
          <w:t>English</w:t>
        </w:r>
      </w:hyperlink>
      <w:r w:rsidRPr="000710CC">
        <w:rPr>
          <w:rFonts w:ascii="Arial Narrow" w:eastAsia="Times New Roman" w:hAnsi="Arial Narrow"/>
          <w:color w:val="000000"/>
          <w:sz w:val="20"/>
          <w:szCs w:val="20"/>
        </w:rPr>
        <w:t>.</w:t>
      </w:r>
      <w:r w:rsidR="005569B5">
        <w:rPr>
          <w:rFonts w:ascii="Arial Narrow" w:eastAsia="Times New Roman" w:hAnsi="Arial Narrow" w:cs="Calibri"/>
          <w:sz w:val="20"/>
          <w:szCs w:val="20"/>
        </w:rPr>
        <w:t xml:space="preserve"> </w:t>
      </w:r>
      <w:r w:rsidRPr="000710CC">
        <w:rPr>
          <w:rStyle w:val="Strong"/>
          <w:rFonts w:ascii="Arial Narrow" w:eastAsia="Times New Roman" w:hAnsi="Arial Narrow"/>
          <w:color w:val="000000"/>
          <w:sz w:val="20"/>
          <w:szCs w:val="20"/>
        </w:rPr>
        <w:t>Birth Control After Baby</w:t>
      </w:r>
      <w:r w:rsidRPr="000710CC">
        <w:rPr>
          <w:rFonts w:ascii="Arial Narrow" w:eastAsia="Times New Roman" w:hAnsi="Arial Narrow"/>
          <w:color w:val="000000"/>
          <w:sz w:val="20"/>
          <w:szCs w:val="20"/>
        </w:rPr>
        <w:t xml:space="preserve">: </w:t>
      </w:r>
      <w:hyperlink r:id="rId47" w:history="1">
        <w:r w:rsidRPr="000710CC">
          <w:rPr>
            <w:rStyle w:val="Hyperlink"/>
            <w:rFonts w:ascii="Arial Narrow" w:eastAsia="Times New Roman" w:hAnsi="Arial Narrow"/>
            <w:color w:val="00A0D2"/>
            <w:sz w:val="20"/>
            <w:szCs w:val="20"/>
          </w:rPr>
          <w:t>Arabic</w:t>
        </w:r>
      </w:hyperlink>
      <w:r w:rsidRPr="000710CC">
        <w:rPr>
          <w:rFonts w:ascii="Arial Narrow" w:eastAsia="Times New Roman" w:hAnsi="Arial Narrow"/>
          <w:color w:val="000000"/>
          <w:sz w:val="20"/>
          <w:szCs w:val="20"/>
        </w:rPr>
        <w:t>, </w:t>
      </w:r>
      <w:hyperlink r:id="rId48" w:history="1">
        <w:r w:rsidRPr="000710CC">
          <w:rPr>
            <w:rStyle w:val="Hyperlink"/>
            <w:rFonts w:ascii="Arial Narrow" w:eastAsia="Times New Roman" w:hAnsi="Arial Narrow"/>
            <w:color w:val="00A0D2"/>
            <w:sz w:val="20"/>
            <w:szCs w:val="20"/>
          </w:rPr>
          <w:t>Urdu, </w:t>
        </w:r>
      </w:hyperlink>
      <w:hyperlink r:id="rId49" w:history="1">
        <w:r w:rsidRPr="000710CC">
          <w:rPr>
            <w:rStyle w:val="Hyperlink"/>
            <w:rFonts w:ascii="Arial Narrow" w:eastAsia="Times New Roman" w:hAnsi="Arial Narrow"/>
            <w:color w:val="00A0D2"/>
            <w:sz w:val="20"/>
            <w:szCs w:val="20"/>
          </w:rPr>
          <w:t>French</w:t>
        </w:r>
      </w:hyperlink>
      <w:r w:rsidRPr="000710CC">
        <w:rPr>
          <w:rFonts w:ascii="Arial Narrow" w:eastAsia="Times New Roman" w:hAnsi="Arial Narrow"/>
          <w:color w:val="000000"/>
          <w:sz w:val="20"/>
          <w:szCs w:val="20"/>
        </w:rPr>
        <w:t>, </w:t>
      </w:r>
      <w:hyperlink r:id="rId50" w:history="1">
        <w:r w:rsidRPr="000710CC">
          <w:rPr>
            <w:rStyle w:val="Hyperlink"/>
            <w:rFonts w:ascii="Arial Narrow" w:eastAsia="Times New Roman" w:hAnsi="Arial Narrow"/>
            <w:color w:val="00A0D2"/>
            <w:sz w:val="20"/>
            <w:szCs w:val="20"/>
          </w:rPr>
          <w:t>Polish</w:t>
        </w:r>
      </w:hyperlink>
      <w:r w:rsidRPr="000710CC">
        <w:rPr>
          <w:rFonts w:ascii="Arial Narrow" w:eastAsia="Times New Roman" w:hAnsi="Arial Narrow"/>
          <w:color w:val="000000"/>
          <w:sz w:val="20"/>
          <w:szCs w:val="20"/>
        </w:rPr>
        <w:t>, </w:t>
      </w:r>
      <w:hyperlink r:id="rId51" w:history="1">
        <w:r w:rsidRPr="000710CC">
          <w:rPr>
            <w:rStyle w:val="Hyperlink"/>
            <w:rFonts w:ascii="Arial Narrow" w:eastAsia="Times New Roman" w:hAnsi="Arial Narrow"/>
            <w:color w:val="00A0D2"/>
            <w:sz w:val="20"/>
            <w:szCs w:val="20"/>
          </w:rPr>
          <w:t>Simplified Chinese</w:t>
        </w:r>
      </w:hyperlink>
      <w:r w:rsidRPr="000710CC">
        <w:rPr>
          <w:rFonts w:ascii="Arial Narrow" w:eastAsia="Times New Roman" w:hAnsi="Arial Narrow"/>
          <w:color w:val="000000"/>
          <w:sz w:val="20"/>
          <w:szCs w:val="20"/>
        </w:rPr>
        <w:t xml:space="preserve">, </w:t>
      </w:r>
      <w:hyperlink r:id="rId52" w:tgtFrame="_blank" w:history="1">
        <w:r w:rsidRPr="000710CC">
          <w:rPr>
            <w:rStyle w:val="Hyperlink"/>
            <w:rFonts w:ascii="Arial Narrow" w:eastAsia="Times New Roman" w:hAnsi="Arial Narrow"/>
            <w:color w:val="00A0D2"/>
            <w:sz w:val="20"/>
            <w:szCs w:val="20"/>
          </w:rPr>
          <w:t>Spanish</w:t>
        </w:r>
      </w:hyperlink>
      <w:r w:rsidRPr="000710CC">
        <w:rPr>
          <w:rFonts w:ascii="Arial Narrow" w:eastAsia="Times New Roman" w:hAnsi="Arial Narrow"/>
          <w:color w:val="000000"/>
          <w:sz w:val="20"/>
          <w:szCs w:val="20"/>
        </w:rPr>
        <w:t xml:space="preserve">, and </w:t>
      </w:r>
      <w:hyperlink r:id="rId53" w:tgtFrame="_blank" w:history="1">
        <w:r w:rsidRPr="000710CC">
          <w:rPr>
            <w:rStyle w:val="Hyperlink"/>
            <w:rFonts w:ascii="Arial Narrow" w:eastAsia="Times New Roman" w:hAnsi="Arial Narrow"/>
            <w:color w:val="00A0D2"/>
            <w:sz w:val="20"/>
            <w:szCs w:val="20"/>
          </w:rPr>
          <w:t>English</w:t>
        </w:r>
      </w:hyperlink>
      <w:r w:rsidRPr="000710CC">
        <w:rPr>
          <w:rFonts w:ascii="Arial Narrow" w:eastAsia="Times New Roman" w:hAnsi="Arial Narrow"/>
          <w:color w:val="000000"/>
          <w:sz w:val="20"/>
          <w:szCs w:val="20"/>
        </w:rPr>
        <w:t>.</w:t>
      </w:r>
    </w:p>
    <w:p w14:paraId="23D03802" w14:textId="59BA019E" w:rsidR="003F0D5B" w:rsidRPr="003F0D5B" w:rsidRDefault="003F0D5B" w:rsidP="003F0D5B">
      <w:pPr>
        <w:pStyle w:val="Heading1"/>
        <w:spacing w:before="0" w:beforeAutospacing="0" w:after="0" w:afterAutospacing="0"/>
        <w:rPr>
          <w:rFonts w:ascii="Arial Narrow" w:eastAsia="Times New Roman" w:hAnsi="Arial Narrow"/>
          <w:color w:val="24347B"/>
          <w:sz w:val="10"/>
          <w:szCs w:val="10"/>
        </w:rPr>
      </w:pPr>
    </w:p>
    <w:p w14:paraId="7EA87C44" w14:textId="59E80953" w:rsidR="003F0D5B" w:rsidRDefault="003F0D5B" w:rsidP="003F0D5B">
      <w:pPr>
        <w:pStyle w:val="Heading1"/>
        <w:spacing w:before="0" w:beforeAutospacing="0" w:after="0" w:afterAutospacing="0"/>
        <w:rPr>
          <w:rFonts w:ascii="Arial Narrow" w:eastAsia="Times New Roman" w:hAnsi="Arial Narrow"/>
          <w:color w:val="24347B"/>
          <w:sz w:val="20"/>
          <w:szCs w:val="20"/>
        </w:rPr>
      </w:pPr>
      <w:r w:rsidRPr="000710CC">
        <w:rPr>
          <w:rFonts w:ascii="Arial Narrow" w:eastAsia="Times New Roman" w:hAnsi="Arial Narrow"/>
          <w:color w:val="24347B"/>
          <w:sz w:val="20"/>
          <w:szCs w:val="20"/>
        </w:rPr>
        <w:t xml:space="preserve">Connect2Care – Featuring 17 new health center locations including in Central and Southern Illinois! </w:t>
      </w:r>
    </w:p>
    <w:p w14:paraId="20B4472C" w14:textId="5EC14C3B" w:rsidR="003F0D5B" w:rsidRPr="000710CC" w:rsidRDefault="003F0D5B" w:rsidP="003F0D5B">
      <w:pPr>
        <w:pStyle w:val="last-child"/>
        <w:spacing w:before="0" w:beforeAutospacing="0" w:after="0" w:afterAutospacing="0"/>
        <w:rPr>
          <w:rFonts w:ascii="Arial Narrow" w:hAnsi="Arial Narrow"/>
          <w:sz w:val="20"/>
          <w:szCs w:val="20"/>
        </w:rPr>
      </w:pPr>
      <w:r w:rsidRPr="000710CC">
        <w:rPr>
          <w:rFonts w:ascii="Arial Narrow" w:hAnsi="Arial Narrow"/>
          <w:sz w:val="20"/>
          <w:szCs w:val="20"/>
        </w:rPr>
        <w:t xml:space="preserve">ICAN!’s </w:t>
      </w:r>
      <w:hyperlink r:id="rId54" w:tgtFrame="_blank" w:history="1">
        <w:r w:rsidRPr="000710CC">
          <w:rPr>
            <w:rStyle w:val="Hyperlink"/>
            <w:rFonts w:ascii="Arial Narrow" w:hAnsi="Arial Narrow"/>
            <w:color w:val="00A0D2"/>
            <w:sz w:val="20"/>
            <w:szCs w:val="20"/>
          </w:rPr>
          <w:t xml:space="preserve">referral tool </w:t>
        </w:r>
      </w:hyperlink>
      <w:r w:rsidRPr="000710CC">
        <w:rPr>
          <w:rFonts w:ascii="Arial Narrow" w:hAnsi="Arial Narrow"/>
          <w:sz w:val="20"/>
          <w:szCs w:val="20"/>
        </w:rPr>
        <w:t xml:space="preserve">is a seamless way to connect your clients to nearby providers offering all birth control methods at low or no cost. Almost all ICAN! providers also offer primary care, including behavioral health, so clients can get their full healthcare needs met by being connected to an ICAN! provider. The referral tool is available in English and Spanish and can be completed by anyone and takes less than 60 seconds to complete. Clients will receive text and email reminders on their chosen location and how to schedule their appointment. </w:t>
      </w:r>
    </w:p>
    <w:p w14:paraId="06F0745C" w14:textId="48528000" w:rsidR="003F0D5B" w:rsidRPr="005F4E87" w:rsidRDefault="003F0D5B" w:rsidP="000710CC">
      <w:pPr>
        <w:spacing w:after="0" w:line="240" w:lineRule="auto"/>
        <w:rPr>
          <w:rFonts w:ascii="Arial Narrow" w:hAnsi="Arial Narrow"/>
          <w:b/>
          <w:bCs/>
          <w:sz w:val="10"/>
          <w:szCs w:val="10"/>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0710CC" w:rsidRPr="000710CC" w14:paraId="6F6AC291" w14:textId="77777777" w:rsidTr="000710CC">
        <w:tc>
          <w:tcPr>
            <w:tcW w:w="0" w:type="auto"/>
            <w:shd w:val="clear" w:color="auto" w:fill="FFFFFF"/>
            <w:hideMark/>
          </w:tcPr>
          <w:p w14:paraId="165C5663" w14:textId="20055798" w:rsidR="003F0D5B" w:rsidRPr="000710CC" w:rsidRDefault="00E65BD6" w:rsidP="003F0D5B">
            <w:pPr>
              <w:pStyle w:val="last-child"/>
              <w:spacing w:before="0" w:beforeAutospacing="0" w:after="0" w:afterAutospacing="0"/>
              <w:rPr>
                <w:rFonts w:ascii="Arial Narrow" w:eastAsia="Times New Roman" w:hAnsi="Arial Narrow"/>
                <w:sz w:val="20"/>
                <w:szCs w:val="20"/>
              </w:rPr>
            </w:pPr>
            <w:r>
              <w:rPr>
                <w:noProof/>
              </w:rPr>
              <w:drawing>
                <wp:anchor distT="0" distB="0" distL="114300" distR="114300" simplePos="0" relativeHeight="251658253" behindDoc="0" locked="0" layoutInCell="1" allowOverlap="1" wp14:anchorId="3BD2BE44" wp14:editId="384C16B8">
                  <wp:simplePos x="0" y="0"/>
                  <wp:positionH relativeFrom="margin">
                    <wp:posOffset>2216785</wp:posOffset>
                  </wp:positionH>
                  <wp:positionV relativeFrom="paragraph">
                    <wp:posOffset>228600</wp:posOffset>
                  </wp:positionV>
                  <wp:extent cx="2415540" cy="1821180"/>
                  <wp:effectExtent l="228600" t="228600" r="232410" b="236220"/>
                  <wp:wrapSquare wrapText="bothSides"/>
                  <wp:docPr id="22" name="Picture 22" descr="Gratitude | Tactical Christia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ratitude | Tactical Christianity"/>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415540" cy="1821180"/>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tc>
      </w:tr>
    </w:tbl>
    <w:p w14:paraId="5C59D52A" w14:textId="77777777" w:rsidR="006F0C69" w:rsidRPr="009073EF" w:rsidRDefault="006F0C69" w:rsidP="00BD4DC9">
      <w:pPr>
        <w:spacing w:after="0" w:line="240" w:lineRule="auto"/>
        <w:rPr>
          <w:sz w:val="10"/>
          <w:szCs w:val="10"/>
        </w:rPr>
      </w:pPr>
    </w:p>
    <w:p w14:paraId="0F7FCDF0" w14:textId="6D3075F9" w:rsidR="00DF5B02" w:rsidRPr="00407488" w:rsidRDefault="00DF5B02" w:rsidP="00DF5B02">
      <w:pPr>
        <w:pBdr>
          <w:top w:val="single" w:sz="4" w:space="1" w:color="auto"/>
          <w:left w:val="single" w:sz="4" w:space="0" w:color="auto"/>
          <w:bottom w:val="single" w:sz="4" w:space="1" w:color="auto"/>
          <w:right w:val="single" w:sz="4" w:space="0" w:color="auto"/>
        </w:pBdr>
        <w:shd w:val="clear" w:color="auto" w:fill="D9E2F3"/>
        <w:spacing w:after="0" w:line="240" w:lineRule="auto"/>
        <w:rPr>
          <w:rFonts w:ascii="Arial Narrow" w:hAnsi="Arial Narrow" w:cs="Calibri"/>
          <w:b/>
          <w:bCs/>
          <w:i/>
          <w:iCs/>
          <w:color w:val="000000"/>
          <w:sz w:val="16"/>
          <w:szCs w:val="16"/>
        </w:rPr>
      </w:pPr>
      <w:r w:rsidRPr="00407488">
        <w:rPr>
          <w:rFonts w:ascii="Arial Narrow" w:hAnsi="Arial Narrow"/>
          <w:b/>
          <w:bCs/>
          <w:i/>
          <w:iCs/>
          <w:color w:val="000000"/>
          <w:sz w:val="16"/>
          <w:szCs w:val="16"/>
          <w:u w:val="single"/>
        </w:rPr>
        <w:t>DISCLAIMER</w:t>
      </w:r>
      <w:r w:rsidRPr="00407488">
        <w:rPr>
          <w:rFonts w:ascii="Arial Narrow" w:hAnsi="Arial Narrow"/>
          <w:b/>
          <w:bCs/>
          <w:i/>
          <w:iCs/>
          <w:color w:val="000000"/>
          <w:sz w:val="16"/>
          <w:szCs w:val="16"/>
        </w:rPr>
        <w:t>:</w:t>
      </w:r>
      <w:r w:rsidRPr="00407488">
        <w:rPr>
          <w:rFonts w:ascii="Arial Narrow" w:hAnsi="Arial Narrow"/>
          <w:i/>
          <w:iCs/>
          <w:color w:val="000000"/>
          <w:sz w:val="16"/>
          <w:szCs w:val="16"/>
        </w:rPr>
        <w:t xml:space="preserve"> The information [including but not limited to] text, graphics, images, and any other material contained in this newsletter are for informational purposes only.  Anything shared in this newsletter is not intended to be a substitute for professional health advice, diagnosis, or treatment. While all material included in this newsletter is reviewed prior to being included to confirm its relevancy, inclusion of material that is not directly developed by Illinois Department of Human Services (IDHS), Bureau of Home Visiting (BHV) means we do not own the rights to it, have not been a part of its development, and share it in “as is” form.  We are not responsible for the language and design. BHV is committed to sharing information that is helpful, inclusive, shares resources and tools, and supports and challenges our growth individually and professionally.</w:t>
      </w:r>
      <w:r w:rsidRPr="00407488">
        <w:rPr>
          <w:rFonts w:ascii="Arial Narrow" w:hAnsi="Arial Narrow" w:cs="Calibri"/>
          <w:b/>
          <w:bCs/>
          <w:i/>
          <w:iCs/>
          <w:color w:val="000000"/>
          <w:sz w:val="16"/>
          <w:szCs w:val="16"/>
        </w:rPr>
        <w:t xml:space="preserve"> </w:t>
      </w:r>
    </w:p>
    <w:p w14:paraId="350C1A39" w14:textId="02889719" w:rsidR="00DF5B02" w:rsidRPr="00407488" w:rsidRDefault="00DF5B02" w:rsidP="00DF5B02">
      <w:pPr>
        <w:pBdr>
          <w:top w:val="single" w:sz="4" w:space="1" w:color="auto"/>
          <w:left w:val="single" w:sz="4" w:space="0" w:color="auto"/>
          <w:bottom w:val="single" w:sz="4" w:space="1" w:color="auto"/>
          <w:right w:val="single" w:sz="4" w:space="0" w:color="auto"/>
        </w:pBdr>
        <w:shd w:val="clear" w:color="auto" w:fill="D9E2F3"/>
        <w:spacing w:after="0" w:line="240" w:lineRule="auto"/>
        <w:rPr>
          <w:rFonts w:ascii="Arial Narrow" w:hAnsi="Arial Narrow" w:cs="Calibri"/>
          <w:b/>
          <w:bCs/>
          <w:i/>
          <w:iCs/>
          <w:color w:val="000000"/>
          <w:sz w:val="10"/>
          <w:szCs w:val="10"/>
        </w:rPr>
      </w:pPr>
    </w:p>
    <w:p w14:paraId="2900E32D" w14:textId="2F4098E0" w:rsidR="00DF5B02" w:rsidRDefault="007E17AF" w:rsidP="00DF5B02">
      <w:pPr>
        <w:spacing w:after="0" w:line="240" w:lineRule="auto"/>
        <w:rPr>
          <w:rFonts w:ascii="Arial Narrow" w:hAnsi="Arial Narrow" w:cs="Calibri"/>
          <w:b/>
          <w:bCs/>
          <w:i/>
          <w:iCs/>
          <w:color w:val="000000"/>
          <w:sz w:val="16"/>
          <w:szCs w:val="16"/>
        </w:rPr>
      </w:pPr>
      <w:r w:rsidRPr="00F5705E">
        <w:rPr>
          <w:rFonts w:ascii="Arial Narrow" w:hAnsi="Arial Narrow"/>
          <w:b/>
          <w:bCs/>
          <w:noProof/>
          <w:sz w:val="20"/>
          <w:szCs w:val="20"/>
          <w:u w:val="single"/>
        </w:rPr>
        <w:drawing>
          <wp:anchor distT="0" distB="0" distL="114300" distR="114300" simplePos="0" relativeHeight="251658241" behindDoc="0" locked="0" layoutInCell="1" allowOverlap="1" wp14:anchorId="695DDA41" wp14:editId="01C9BBBD">
            <wp:simplePos x="0" y="0"/>
            <wp:positionH relativeFrom="margin">
              <wp:posOffset>6347460</wp:posOffset>
            </wp:positionH>
            <wp:positionV relativeFrom="paragraph">
              <wp:posOffset>100330</wp:posOffset>
            </wp:positionV>
            <wp:extent cx="419100" cy="41973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19100" cy="419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9F5633" w14:textId="325EC93A" w:rsidR="007E17AF" w:rsidRPr="009073EF" w:rsidRDefault="007E17AF" w:rsidP="1F5B208B">
      <w:pPr>
        <w:pStyle w:val="paragraph"/>
        <w:spacing w:before="0" w:beforeAutospacing="0" w:after="0" w:afterAutospacing="0"/>
        <w:textAlignment w:val="baseline"/>
        <w:rPr>
          <w:rStyle w:val="eop"/>
          <w:rFonts w:ascii="Arial Narrow" w:hAnsi="Arial Narrow" w:cs="Arial"/>
          <w:b/>
          <w:bCs/>
          <w:i/>
          <w:iCs/>
          <w:color w:val="000000"/>
          <w:sz w:val="16"/>
          <w:szCs w:val="16"/>
        </w:rPr>
      </w:pPr>
      <w:r w:rsidRPr="009073EF">
        <w:rPr>
          <w:rStyle w:val="normaltextrun"/>
          <w:rFonts w:ascii="Arial Narrow" w:hAnsi="Arial Narrow" w:cs="Arial"/>
          <w:b/>
          <w:bCs/>
          <w:i/>
          <w:iCs/>
          <w:color w:val="000000"/>
          <w:position w:val="1"/>
          <w:sz w:val="16"/>
          <w:szCs w:val="16"/>
        </w:rPr>
        <w:t>If you have content to submit for newsletter consideration, please use the new</w:t>
      </w:r>
      <w:r w:rsidRPr="009073EF">
        <w:rPr>
          <w:rStyle w:val="eop"/>
          <w:rFonts w:ascii="Arial" w:hAnsi="Arial" w:cs="Arial"/>
          <w:b/>
          <w:bCs/>
          <w:i/>
          <w:iCs/>
          <w:color w:val="000000"/>
          <w:sz w:val="16"/>
          <w:szCs w:val="16"/>
        </w:rPr>
        <w:t>​</w:t>
      </w:r>
      <w:r w:rsidRPr="009073EF">
        <w:rPr>
          <w:rFonts w:ascii="Arial Narrow" w:hAnsi="Arial Narrow" w:cs="Arial"/>
          <w:b/>
          <w:bCs/>
          <w:i/>
          <w:iCs/>
          <w:sz w:val="16"/>
          <w:szCs w:val="16"/>
        </w:rPr>
        <w:t xml:space="preserve"> </w:t>
      </w:r>
      <w:hyperlink r:id="rId57" w:tgtFrame="_blank" w:history="1">
        <w:r w:rsidRPr="009073EF">
          <w:rPr>
            <w:rStyle w:val="normaltextrun"/>
            <w:rFonts w:ascii="Arial Narrow" w:hAnsi="Arial Narrow" w:cs="Arial"/>
            <w:b/>
            <w:bCs/>
            <w:i/>
            <w:iCs/>
            <w:color w:val="0563C1"/>
            <w:position w:val="1"/>
            <w:sz w:val="16"/>
            <w:szCs w:val="16"/>
            <w:u w:val="single"/>
          </w:rPr>
          <w:t>News You Can Use (NYCU) Content Submission Form</w:t>
        </w:r>
      </w:hyperlink>
      <w:r w:rsidRPr="009073EF">
        <w:rPr>
          <w:rStyle w:val="normaltextrun"/>
          <w:rFonts w:ascii="Arial Narrow" w:hAnsi="Arial Narrow" w:cs="Arial"/>
          <w:b/>
          <w:bCs/>
          <w:i/>
          <w:iCs/>
          <w:color w:val="0563C1"/>
          <w:position w:val="1"/>
          <w:sz w:val="16"/>
          <w:szCs w:val="16"/>
          <w:u w:val="single"/>
        </w:rPr>
        <w:t>.</w:t>
      </w:r>
      <w:r w:rsidRPr="009073EF">
        <w:rPr>
          <w:rStyle w:val="eop"/>
          <w:rFonts w:ascii="Arial" w:hAnsi="Arial" w:cs="Arial"/>
          <w:b/>
          <w:bCs/>
          <w:i/>
          <w:iCs/>
          <w:color w:val="0563C1"/>
          <w:sz w:val="16"/>
          <w:szCs w:val="16"/>
        </w:rPr>
        <w:t>​</w:t>
      </w:r>
      <w:r w:rsidRPr="009073EF">
        <w:rPr>
          <w:rFonts w:ascii="Arial Narrow" w:hAnsi="Arial Narrow" w:cs="Arial"/>
          <w:b/>
          <w:bCs/>
          <w:i/>
          <w:iCs/>
          <w:sz w:val="16"/>
          <w:szCs w:val="16"/>
        </w:rPr>
        <w:t xml:space="preserve"> And make sure to check out the new </w:t>
      </w:r>
      <w:r w:rsidRPr="009073EF">
        <w:rPr>
          <w:rStyle w:val="normaltextrun"/>
          <w:rFonts w:ascii="Arial Narrow" w:hAnsi="Arial Narrow" w:cs="Arial"/>
          <w:b/>
          <w:bCs/>
          <w:i/>
          <w:iCs/>
          <w:color w:val="000000"/>
          <w:position w:val="1"/>
          <w:sz w:val="16"/>
          <w:szCs w:val="16"/>
        </w:rPr>
        <w:t>Employee and Agency Spotlight Section – check out what your peers are doing!!</w:t>
      </w:r>
      <w:r w:rsidR="5C26A696" w:rsidRPr="009073EF">
        <w:rPr>
          <w:rStyle w:val="eop"/>
          <w:rFonts w:ascii="Arial" w:hAnsi="Arial" w:cs="Arial"/>
          <w:b/>
          <w:bCs/>
          <w:i/>
          <w:iCs/>
          <w:color w:val="000000"/>
          <w:sz w:val="16"/>
          <w:szCs w:val="16"/>
        </w:rPr>
        <w:t>​</w:t>
      </w:r>
      <w:r w:rsidR="5C26A696" w:rsidRPr="009073EF">
        <w:rPr>
          <w:rStyle w:val="eop"/>
          <w:rFonts w:ascii="Arial Narrow" w:hAnsi="Arial Narrow" w:cs="Arial"/>
          <w:b/>
          <w:bCs/>
          <w:i/>
          <w:iCs/>
          <w:color w:val="000000"/>
          <w:sz w:val="16"/>
          <w:szCs w:val="16"/>
        </w:rPr>
        <w:t xml:space="preserve"> Archived</w:t>
      </w:r>
      <w:r w:rsidRPr="009073EF">
        <w:rPr>
          <w:rStyle w:val="normaltextrun"/>
          <w:rFonts w:ascii="Arial Narrow" w:hAnsi="Arial Narrow" w:cs="Arial"/>
          <w:b/>
          <w:bCs/>
          <w:i/>
          <w:iCs/>
          <w:color w:val="000000"/>
          <w:position w:val="1"/>
          <w:sz w:val="16"/>
          <w:szCs w:val="16"/>
        </w:rPr>
        <w:t xml:space="preserve"> copies with attachments can be found at </w:t>
      </w:r>
      <w:proofErr w:type="spellStart"/>
      <w:r w:rsidRPr="009073EF">
        <w:rPr>
          <w:rStyle w:val="spellingerror"/>
          <w:rFonts w:ascii="Arial Narrow" w:hAnsi="Arial Narrow" w:cs="Arial"/>
          <w:b/>
          <w:bCs/>
          <w:i/>
          <w:iCs/>
          <w:color w:val="000000"/>
          <w:position w:val="1"/>
          <w:sz w:val="16"/>
          <w:szCs w:val="16"/>
        </w:rPr>
        <w:t>igrow</w:t>
      </w:r>
      <w:proofErr w:type="spellEnd"/>
      <w:r w:rsidRPr="009073EF">
        <w:rPr>
          <w:rStyle w:val="normaltextrun"/>
          <w:rFonts w:ascii="Arial Narrow" w:hAnsi="Arial Narrow" w:cs="Arial"/>
          <w:b/>
          <w:bCs/>
          <w:i/>
          <w:iCs/>
          <w:color w:val="000000"/>
          <w:position w:val="1"/>
          <w:sz w:val="16"/>
          <w:szCs w:val="16"/>
        </w:rPr>
        <w:t> at </w:t>
      </w:r>
      <w:r w:rsidRPr="009073EF">
        <w:rPr>
          <w:rStyle w:val="eop"/>
          <w:rFonts w:ascii="Arial" w:hAnsi="Arial" w:cs="Arial"/>
          <w:b/>
          <w:bCs/>
          <w:i/>
          <w:iCs/>
          <w:color w:val="000000"/>
          <w:sz w:val="16"/>
          <w:szCs w:val="16"/>
        </w:rPr>
        <w:t>​</w:t>
      </w:r>
      <w:hyperlink r:id="rId58" w:history="1">
        <w:r w:rsidRPr="009073EF">
          <w:rPr>
            <w:rStyle w:val="Hyperlink"/>
            <w:rFonts w:ascii="Arial Narrow" w:hAnsi="Arial Narrow" w:cs="Arial"/>
            <w:b/>
            <w:bCs/>
            <w:i/>
            <w:iCs/>
            <w:position w:val="1"/>
            <w:sz w:val="16"/>
            <w:szCs w:val="16"/>
          </w:rPr>
          <w:t>https://igrowillinois.org/miechv-bi-weekly-friday-newsletter/</w:t>
        </w:r>
      </w:hyperlink>
      <w:r w:rsidRPr="009073EF">
        <w:rPr>
          <w:rStyle w:val="eop"/>
          <w:rFonts w:ascii="Arial" w:hAnsi="Arial" w:cs="Arial"/>
          <w:b/>
          <w:bCs/>
          <w:i/>
          <w:iCs/>
          <w:color w:val="000000"/>
          <w:sz w:val="16"/>
          <w:szCs w:val="16"/>
        </w:rPr>
        <w:t>​</w:t>
      </w:r>
    </w:p>
    <w:p w14:paraId="12446B73" w14:textId="6269FE8C" w:rsidR="0074455E" w:rsidRDefault="0074455E" w:rsidP="00BD4DC9">
      <w:pPr>
        <w:spacing w:after="0" w:line="240" w:lineRule="auto"/>
      </w:pPr>
    </w:p>
    <w:tbl>
      <w:tblPr>
        <w:tblStyle w:val="TableGrid"/>
        <w:tblW w:w="0" w:type="auto"/>
        <w:tblLook w:val="04A0" w:firstRow="1" w:lastRow="0" w:firstColumn="1" w:lastColumn="0" w:noHBand="0" w:noVBand="1"/>
      </w:tblPr>
      <w:tblGrid>
        <w:gridCol w:w="10790"/>
      </w:tblGrid>
      <w:tr w:rsidR="00BD4DC9" w14:paraId="58E7F073" w14:textId="77777777" w:rsidTr="75496F46">
        <w:tc>
          <w:tcPr>
            <w:tcW w:w="10790" w:type="dxa"/>
          </w:tcPr>
          <w:p w14:paraId="27D95D95" w14:textId="705EA99D" w:rsidR="00BD4DC9" w:rsidRPr="00885B71" w:rsidRDefault="58014699" w:rsidP="37A76289">
            <w:pPr>
              <w:rPr>
                <w:rFonts w:ascii="Arial Narrow" w:eastAsia="Arial Narrow" w:hAnsi="Arial Narrow" w:cs="Arial Narrow"/>
                <w:sz w:val="16"/>
                <w:szCs w:val="16"/>
              </w:rPr>
            </w:pPr>
            <w:r w:rsidRPr="75496F46">
              <w:rPr>
                <w:rFonts w:ascii="Arial Narrow" w:eastAsia="Arial Narrow" w:hAnsi="Arial Narrow" w:cs="Arial Narrow"/>
                <w:sz w:val="16"/>
                <w:szCs w:val="16"/>
              </w:rPr>
              <w:t>This project is supported by the Health Resources and Services Administration (HRSA) of the United States Department of Health and Human Services (HHS) under Grant Number X1046863 and Grant Number X1050299 in the total award amounts of $8,049,837 and $11,901,581, respectively, for the Maternal, Infant and Early Childhood Home Visiting Program, and 0% financed with nongovernmental sources. This information or content and conclusions are those of the author and should not be construed as the official position or policy of, nor should any endorsements be inferred by HRSA, HHS or the United States Government.</w:t>
            </w:r>
            <w:bookmarkStart w:id="0" w:name="_Hlk138154194"/>
          </w:p>
        </w:tc>
      </w:tr>
      <w:bookmarkEnd w:id="0"/>
    </w:tbl>
    <w:p w14:paraId="43B060F0" w14:textId="6114DAE0" w:rsidR="00BD4DC9" w:rsidRDefault="00BD4DC9" w:rsidP="00C2290D">
      <w:pPr>
        <w:spacing w:after="0" w:line="240" w:lineRule="auto"/>
      </w:pPr>
    </w:p>
    <w:sectPr w:rsidR="00BD4DC9" w:rsidSect="004220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00EE"/>
    <w:multiLevelType w:val="hybridMultilevel"/>
    <w:tmpl w:val="D83876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30ECD"/>
    <w:multiLevelType w:val="hybridMultilevel"/>
    <w:tmpl w:val="109EC2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61AAE"/>
    <w:multiLevelType w:val="hybridMultilevel"/>
    <w:tmpl w:val="9768FA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A3500"/>
    <w:multiLevelType w:val="hybridMultilevel"/>
    <w:tmpl w:val="A6EAE10E"/>
    <w:lvl w:ilvl="0" w:tplc="F04E8382">
      <w:numFmt w:val="bullet"/>
      <w:lvlText w:val="•"/>
      <w:lvlJc w:val="left"/>
      <w:pPr>
        <w:ind w:left="1080" w:hanging="72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63271"/>
    <w:multiLevelType w:val="multilevel"/>
    <w:tmpl w:val="BFB0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8F0EB9"/>
    <w:multiLevelType w:val="hybridMultilevel"/>
    <w:tmpl w:val="29D41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435FCC"/>
    <w:multiLevelType w:val="multilevel"/>
    <w:tmpl w:val="A176A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83978"/>
    <w:multiLevelType w:val="multilevel"/>
    <w:tmpl w:val="ED14B2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7C0ABF"/>
    <w:multiLevelType w:val="hybridMultilevel"/>
    <w:tmpl w:val="EAE29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BB2272F"/>
    <w:multiLevelType w:val="hybridMultilevel"/>
    <w:tmpl w:val="D91800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56539"/>
    <w:multiLevelType w:val="hybridMultilevel"/>
    <w:tmpl w:val="20FEF4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319E7"/>
    <w:multiLevelType w:val="multilevel"/>
    <w:tmpl w:val="1DC8D878"/>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3FD648E5"/>
    <w:multiLevelType w:val="multilevel"/>
    <w:tmpl w:val="6B483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B2110"/>
    <w:multiLevelType w:val="multilevel"/>
    <w:tmpl w:val="34AE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C6068C"/>
    <w:multiLevelType w:val="multilevel"/>
    <w:tmpl w:val="D5A4B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2D31F4"/>
    <w:multiLevelType w:val="hybridMultilevel"/>
    <w:tmpl w:val="A19C53AE"/>
    <w:lvl w:ilvl="0" w:tplc="04090005">
      <w:start w:val="1"/>
      <w:numFmt w:val="bullet"/>
      <w:lvlText w:val=""/>
      <w:lvlJc w:val="left"/>
      <w:pPr>
        <w:ind w:left="720" w:hanging="360"/>
      </w:pPr>
      <w:rPr>
        <w:rFonts w:ascii="Wingdings" w:hAnsi="Wingdings" w:hint="default"/>
      </w:rPr>
    </w:lvl>
    <w:lvl w:ilvl="1" w:tplc="CBDA2960">
      <w:numFmt w:val="bullet"/>
      <w:lvlText w:val="—"/>
      <w:lvlJc w:val="left"/>
      <w:pPr>
        <w:ind w:left="1440" w:hanging="360"/>
      </w:pPr>
      <w:rPr>
        <w:rFonts w:ascii="Arial Narrow" w:eastAsiaTheme="minorHAnsi" w:hAnsi="Arial Narrow"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05DAA"/>
    <w:multiLevelType w:val="multilevel"/>
    <w:tmpl w:val="086435A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004F37"/>
    <w:multiLevelType w:val="hybridMultilevel"/>
    <w:tmpl w:val="71960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346B2"/>
    <w:multiLevelType w:val="hybridMultilevel"/>
    <w:tmpl w:val="CA387496"/>
    <w:lvl w:ilvl="0" w:tplc="0C76686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FAB155D"/>
    <w:multiLevelType w:val="hybridMultilevel"/>
    <w:tmpl w:val="94AAD0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A46B3E"/>
    <w:multiLevelType w:val="multilevel"/>
    <w:tmpl w:val="0F14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C267BF"/>
    <w:multiLevelType w:val="multilevel"/>
    <w:tmpl w:val="BCB87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E23278"/>
    <w:multiLevelType w:val="multilevel"/>
    <w:tmpl w:val="C0483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930508"/>
    <w:multiLevelType w:val="hybridMultilevel"/>
    <w:tmpl w:val="8B688F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2407BB"/>
    <w:multiLevelType w:val="hybridMultilevel"/>
    <w:tmpl w:val="7D00108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5" w15:restartNumberingAfterBreak="0">
    <w:nsid w:val="63841DFF"/>
    <w:multiLevelType w:val="hybridMultilevel"/>
    <w:tmpl w:val="10AE539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6" w15:restartNumberingAfterBreak="0">
    <w:nsid w:val="646549F3"/>
    <w:multiLevelType w:val="hybridMultilevel"/>
    <w:tmpl w:val="A1CEE670"/>
    <w:lvl w:ilvl="0" w:tplc="6B587BAA">
      <w:numFmt w:val="bullet"/>
      <w:lvlText w:val="·"/>
      <w:lvlJc w:val="left"/>
      <w:pPr>
        <w:ind w:left="12" w:hanging="372"/>
      </w:pPr>
      <w:rPr>
        <w:rFonts w:ascii="Arial Narrow" w:eastAsiaTheme="minorHAnsi" w:hAnsi="Arial Narrow"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66AD545A"/>
    <w:multiLevelType w:val="multilevel"/>
    <w:tmpl w:val="7A86F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E264D2"/>
    <w:multiLevelType w:val="hybridMultilevel"/>
    <w:tmpl w:val="26562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D12F04"/>
    <w:multiLevelType w:val="multilevel"/>
    <w:tmpl w:val="E88A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4209DD"/>
    <w:multiLevelType w:val="hybridMultilevel"/>
    <w:tmpl w:val="4D947E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A13236"/>
    <w:multiLevelType w:val="hybridMultilevel"/>
    <w:tmpl w:val="FEAA7C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D2C5E38"/>
    <w:multiLevelType w:val="hybridMultilevel"/>
    <w:tmpl w:val="D1C64416"/>
    <w:lvl w:ilvl="0" w:tplc="A93CCEE6">
      <w:numFmt w:val="bullet"/>
      <w:lvlText w:val="•"/>
      <w:lvlJc w:val="left"/>
      <w:pPr>
        <w:ind w:left="720" w:hanging="360"/>
      </w:pPr>
      <w:rPr>
        <w:rFonts w:ascii="Arial Narrow" w:eastAsiaTheme="minorHAnsi" w:hAnsi="Arial Narrow" w:cstheme="minorBidi" w:hint="default"/>
        <w:color w:val="35425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1136763">
    <w:abstractNumId w:val="22"/>
  </w:num>
  <w:num w:numId="2" w16cid:durableId="804933139">
    <w:abstractNumId w:val="25"/>
  </w:num>
  <w:num w:numId="3" w16cid:durableId="566382661">
    <w:abstractNumId w:val="24"/>
  </w:num>
  <w:num w:numId="4" w16cid:durableId="1394767730">
    <w:abstractNumId w:val="8"/>
  </w:num>
  <w:num w:numId="5" w16cid:durableId="375355145">
    <w:abstractNumId w:val="31"/>
  </w:num>
  <w:num w:numId="6" w16cid:durableId="1005865112">
    <w:abstractNumId w:val="29"/>
  </w:num>
  <w:num w:numId="7" w16cid:durableId="695229807">
    <w:abstractNumId w:val="13"/>
  </w:num>
  <w:num w:numId="8" w16cid:durableId="808474046">
    <w:abstractNumId w:val="20"/>
  </w:num>
  <w:num w:numId="9" w16cid:durableId="137963199">
    <w:abstractNumId w:val="9"/>
  </w:num>
  <w:num w:numId="10" w16cid:durableId="2019578865">
    <w:abstractNumId w:val="0"/>
  </w:num>
  <w:num w:numId="11" w16cid:durableId="1671907982">
    <w:abstractNumId w:val="3"/>
  </w:num>
  <w:num w:numId="12" w16cid:durableId="606042971">
    <w:abstractNumId w:val="31"/>
  </w:num>
  <w:num w:numId="13" w16cid:durableId="1478498316">
    <w:abstractNumId w:val="6"/>
  </w:num>
  <w:num w:numId="14" w16cid:durableId="1942640438">
    <w:abstractNumId w:val="2"/>
  </w:num>
  <w:num w:numId="15" w16cid:durableId="1427311504">
    <w:abstractNumId w:val="4"/>
  </w:num>
  <w:num w:numId="16" w16cid:durableId="657196859">
    <w:abstractNumId w:val="12"/>
  </w:num>
  <w:num w:numId="17" w16cid:durableId="156461246">
    <w:abstractNumId w:val="16"/>
  </w:num>
  <w:num w:numId="18" w16cid:durableId="2064137643">
    <w:abstractNumId w:val="1"/>
  </w:num>
  <w:num w:numId="19" w16cid:durableId="194587015">
    <w:abstractNumId w:val="18"/>
  </w:num>
  <w:num w:numId="20" w16cid:durableId="255209067">
    <w:abstractNumId w:val="31"/>
  </w:num>
  <w:num w:numId="21" w16cid:durableId="1903561984">
    <w:abstractNumId w:val="30"/>
  </w:num>
  <w:num w:numId="22" w16cid:durableId="1245186753">
    <w:abstractNumId w:val="26"/>
  </w:num>
  <w:num w:numId="23" w16cid:durableId="318118250">
    <w:abstractNumId w:val="27"/>
  </w:num>
  <w:num w:numId="24" w16cid:durableId="817308120">
    <w:abstractNumId w:val="21"/>
  </w:num>
  <w:num w:numId="25" w16cid:durableId="243493369">
    <w:abstractNumId w:val="7"/>
  </w:num>
  <w:num w:numId="26" w16cid:durableId="652947630">
    <w:abstractNumId w:val="17"/>
  </w:num>
  <w:num w:numId="27" w16cid:durableId="619604559">
    <w:abstractNumId w:val="10"/>
  </w:num>
  <w:num w:numId="28" w16cid:durableId="435447944">
    <w:abstractNumId w:val="28"/>
  </w:num>
  <w:num w:numId="29" w16cid:durableId="1630748219">
    <w:abstractNumId w:val="11"/>
  </w:num>
  <w:num w:numId="30" w16cid:durableId="1829516476">
    <w:abstractNumId w:val="19"/>
  </w:num>
  <w:num w:numId="31" w16cid:durableId="456753069">
    <w:abstractNumId w:val="32"/>
  </w:num>
  <w:num w:numId="32" w16cid:durableId="130637867">
    <w:abstractNumId w:val="5"/>
  </w:num>
  <w:num w:numId="33" w16cid:durableId="466046139">
    <w:abstractNumId w:val="14"/>
  </w:num>
  <w:num w:numId="34" w16cid:durableId="810369276">
    <w:abstractNumId w:val="15"/>
  </w:num>
  <w:num w:numId="35" w16cid:durableId="7809533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F3"/>
    <w:rsid w:val="000051BC"/>
    <w:rsid w:val="00024F8F"/>
    <w:rsid w:val="000572BE"/>
    <w:rsid w:val="00060065"/>
    <w:rsid w:val="000710CC"/>
    <w:rsid w:val="00073C0D"/>
    <w:rsid w:val="0007761D"/>
    <w:rsid w:val="00081075"/>
    <w:rsid w:val="00086B36"/>
    <w:rsid w:val="00087B0C"/>
    <w:rsid w:val="00091074"/>
    <w:rsid w:val="000941EC"/>
    <w:rsid w:val="000A791B"/>
    <w:rsid w:val="000D091F"/>
    <w:rsid w:val="000D7E7D"/>
    <w:rsid w:val="000E16B2"/>
    <w:rsid w:val="000E7674"/>
    <w:rsid w:val="00122094"/>
    <w:rsid w:val="00151A38"/>
    <w:rsid w:val="0016368C"/>
    <w:rsid w:val="00165D25"/>
    <w:rsid w:val="0018494D"/>
    <w:rsid w:val="001E25A5"/>
    <w:rsid w:val="00200EB3"/>
    <w:rsid w:val="002125AB"/>
    <w:rsid w:val="0021546F"/>
    <w:rsid w:val="0023582A"/>
    <w:rsid w:val="00266DD0"/>
    <w:rsid w:val="00274C64"/>
    <w:rsid w:val="00281FAA"/>
    <w:rsid w:val="00283644"/>
    <w:rsid w:val="0029445F"/>
    <w:rsid w:val="00296819"/>
    <w:rsid w:val="002B1C18"/>
    <w:rsid w:val="002D3A5F"/>
    <w:rsid w:val="002F202C"/>
    <w:rsid w:val="002F22AD"/>
    <w:rsid w:val="002F4DFA"/>
    <w:rsid w:val="002F5E4B"/>
    <w:rsid w:val="00304E24"/>
    <w:rsid w:val="00316573"/>
    <w:rsid w:val="003318B0"/>
    <w:rsid w:val="0033472E"/>
    <w:rsid w:val="0033591D"/>
    <w:rsid w:val="00353F49"/>
    <w:rsid w:val="00357E89"/>
    <w:rsid w:val="00371330"/>
    <w:rsid w:val="00382492"/>
    <w:rsid w:val="00384960"/>
    <w:rsid w:val="00387B5B"/>
    <w:rsid w:val="003918E6"/>
    <w:rsid w:val="003D5A4B"/>
    <w:rsid w:val="003E771F"/>
    <w:rsid w:val="003F0D5B"/>
    <w:rsid w:val="00407488"/>
    <w:rsid w:val="0041556A"/>
    <w:rsid w:val="004220F3"/>
    <w:rsid w:val="00431A5A"/>
    <w:rsid w:val="00432CCE"/>
    <w:rsid w:val="00474E35"/>
    <w:rsid w:val="0048044B"/>
    <w:rsid w:val="00480752"/>
    <w:rsid w:val="00493ECC"/>
    <w:rsid w:val="004A3FAB"/>
    <w:rsid w:val="004D6A93"/>
    <w:rsid w:val="00527490"/>
    <w:rsid w:val="0053693E"/>
    <w:rsid w:val="00537A75"/>
    <w:rsid w:val="005569B5"/>
    <w:rsid w:val="005668E5"/>
    <w:rsid w:val="0059096A"/>
    <w:rsid w:val="00595436"/>
    <w:rsid w:val="005A49AF"/>
    <w:rsid w:val="005B0DED"/>
    <w:rsid w:val="005E0C89"/>
    <w:rsid w:val="005E39A4"/>
    <w:rsid w:val="005F0E65"/>
    <w:rsid w:val="005F11AA"/>
    <w:rsid w:val="005F4E87"/>
    <w:rsid w:val="0063450D"/>
    <w:rsid w:val="0064243F"/>
    <w:rsid w:val="006456EE"/>
    <w:rsid w:val="00667505"/>
    <w:rsid w:val="00682928"/>
    <w:rsid w:val="0068316E"/>
    <w:rsid w:val="006A78EB"/>
    <w:rsid w:val="006C7405"/>
    <w:rsid w:val="006D41D1"/>
    <w:rsid w:val="006E258D"/>
    <w:rsid w:val="006F0C69"/>
    <w:rsid w:val="00721354"/>
    <w:rsid w:val="00724982"/>
    <w:rsid w:val="00735DC1"/>
    <w:rsid w:val="0073675F"/>
    <w:rsid w:val="00740741"/>
    <w:rsid w:val="00740799"/>
    <w:rsid w:val="0074455E"/>
    <w:rsid w:val="007469B1"/>
    <w:rsid w:val="00755F90"/>
    <w:rsid w:val="0076752C"/>
    <w:rsid w:val="00772C2D"/>
    <w:rsid w:val="007809B5"/>
    <w:rsid w:val="00781676"/>
    <w:rsid w:val="007966B9"/>
    <w:rsid w:val="007A629D"/>
    <w:rsid w:val="007A6BBB"/>
    <w:rsid w:val="007B77A9"/>
    <w:rsid w:val="007B7EBE"/>
    <w:rsid w:val="007C265D"/>
    <w:rsid w:val="007D1A40"/>
    <w:rsid w:val="007E17AF"/>
    <w:rsid w:val="007E7F4D"/>
    <w:rsid w:val="007F43C5"/>
    <w:rsid w:val="00800B4C"/>
    <w:rsid w:val="00817AAB"/>
    <w:rsid w:val="00820682"/>
    <w:rsid w:val="00840464"/>
    <w:rsid w:val="00855E15"/>
    <w:rsid w:val="00864087"/>
    <w:rsid w:val="00865826"/>
    <w:rsid w:val="0087517D"/>
    <w:rsid w:val="00877B63"/>
    <w:rsid w:val="00885B71"/>
    <w:rsid w:val="008F488D"/>
    <w:rsid w:val="009073EF"/>
    <w:rsid w:val="00910EDF"/>
    <w:rsid w:val="00946624"/>
    <w:rsid w:val="009473E0"/>
    <w:rsid w:val="00966ED6"/>
    <w:rsid w:val="00994BCD"/>
    <w:rsid w:val="009A34E1"/>
    <w:rsid w:val="009A690F"/>
    <w:rsid w:val="009A69DE"/>
    <w:rsid w:val="009B0CBE"/>
    <w:rsid w:val="009B12B4"/>
    <w:rsid w:val="009B1E0A"/>
    <w:rsid w:val="009D0B4D"/>
    <w:rsid w:val="009E6ABD"/>
    <w:rsid w:val="009F562A"/>
    <w:rsid w:val="00A06FA3"/>
    <w:rsid w:val="00A22E94"/>
    <w:rsid w:val="00A25DA7"/>
    <w:rsid w:val="00A26729"/>
    <w:rsid w:val="00A33625"/>
    <w:rsid w:val="00A43E48"/>
    <w:rsid w:val="00A73B57"/>
    <w:rsid w:val="00A74BF6"/>
    <w:rsid w:val="00A75958"/>
    <w:rsid w:val="00A8776B"/>
    <w:rsid w:val="00AA54BD"/>
    <w:rsid w:val="00AA6138"/>
    <w:rsid w:val="00AB247D"/>
    <w:rsid w:val="00AB5A43"/>
    <w:rsid w:val="00AD1E3B"/>
    <w:rsid w:val="00B01D48"/>
    <w:rsid w:val="00B60372"/>
    <w:rsid w:val="00B862CF"/>
    <w:rsid w:val="00BC3D6D"/>
    <w:rsid w:val="00BD4DC9"/>
    <w:rsid w:val="00C05C6B"/>
    <w:rsid w:val="00C148DB"/>
    <w:rsid w:val="00C2290D"/>
    <w:rsid w:val="00C253A8"/>
    <w:rsid w:val="00C719FD"/>
    <w:rsid w:val="00C7468C"/>
    <w:rsid w:val="00C86D15"/>
    <w:rsid w:val="00CA6026"/>
    <w:rsid w:val="00CB2B6E"/>
    <w:rsid w:val="00CD1B75"/>
    <w:rsid w:val="00CE0182"/>
    <w:rsid w:val="00CE7BD2"/>
    <w:rsid w:val="00D36408"/>
    <w:rsid w:val="00D3674D"/>
    <w:rsid w:val="00D41709"/>
    <w:rsid w:val="00D962DA"/>
    <w:rsid w:val="00DB12A3"/>
    <w:rsid w:val="00DB6F8C"/>
    <w:rsid w:val="00DC08B4"/>
    <w:rsid w:val="00DD384C"/>
    <w:rsid w:val="00DD5511"/>
    <w:rsid w:val="00DE54B6"/>
    <w:rsid w:val="00DE591D"/>
    <w:rsid w:val="00DF5B02"/>
    <w:rsid w:val="00E05781"/>
    <w:rsid w:val="00E078BA"/>
    <w:rsid w:val="00E22E27"/>
    <w:rsid w:val="00E54F4B"/>
    <w:rsid w:val="00E65BD6"/>
    <w:rsid w:val="00E75D41"/>
    <w:rsid w:val="00E90BE5"/>
    <w:rsid w:val="00E9512C"/>
    <w:rsid w:val="00EE6472"/>
    <w:rsid w:val="00F02AF1"/>
    <w:rsid w:val="00F054E4"/>
    <w:rsid w:val="00F10675"/>
    <w:rsid w:val="00F340A6"/>
    <w:rsid w:val="00F3662D"/>
    <w:rsid w:val="00F53A19"/>
    <w:rsid w:val="00F56588"/>
    <w:rsid w:val="00F5705E"/>
    <w:rsid w:val="00F9739F"/>
    <w:rsid w:val="00FA3FB1"/>
    <w:rsid w:val="00FB361C"/>
    <w:rsid w:val="00FC229D"/>
    <w:rsid w:val="00FD0005"/>
    <w:rsid w:val="00FE69FA"/>
    <w:rsid w:val="00FF7D25"/>
    <w:rsid w:val="01D9FD2D"/>
    <w:rsid w:val="0440F610"/>
    <w:rsid w:val="0657570F"/>
    <w:rsid w:val="098E2E47"/>
    <w:rsid w:val="0C8D5E64"/>
    <w:rsid w:val="17EDD189"/>
    <w:rsid w:val="1F5B208B"/>
    <w:rsid w:val="2259CAA1"/>
    <w:rsid w:val="2A0D3D50"/>
    <w:rsid w:val="2A1FCF5C"/>
    <w:rsid w:val="2D772C14"/>
    <w:rsid w:val="2F1F8E1F"/>
    <w:rsid w:val="2FF0B85F"/>
    <w:rsid w:val="372C5A72"/>
    <w:rsid w:val="37A76289"/>
    <w:rsid w:val="37C52FD6"/>
    <w:rsid w:val="3A45082A"/>
    <w:rsid w:val="3FB3CE69"/>
    <w:rsid w:val="40A1E13B"/>
    <w:rsid w:val="4609325D"/>
    <w:rsid w:val="4A806BBD"/>
    <w:rsid w:val="547970FE"/>
    <w:rsid w:val="58014699"/>
    <w:rsid w:val="5AF48FE3"/>
    <w:rsid w:val="5C26A696"/>
    <w:rsid w:val="608BE40D"/>
    <w:rsid w:val="71516282"/>
    <w:rsid w:val="71906FEE"/>
    <w:rsid w:val="73A82F5F"/>
    <w:rsid w:val="75496F46"/>
    <w:rsid w:val="78F1D315"/>
    <w:rsid w:val="7A06190F"/>
    <w:rsid w:val="7DEC49A4"/>
    <w:rsid w:val="7E62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3D3D5"/>
  <w15:chartTrackingRefBased/>
  <w15:docId w15:val="{B8E52546-3D2F-4D21-80CE-A447C775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710CC"/>
    <w:pPr>
      <w:spacing w:before="100" w:beforeAutospacing="1" w:after="100" w:afterAutospacing="1" w:line="240" w:lineRule="auto"/>
      <w:outlineLvl w:val="0"/>
    </w:pPr>
    <w:rPr>
      <w:rFonts w:ascii="Calibri" w:hAnsi="Calibri" w:cs="Calibri"/>
      <w:b/>
      <w:bCs/>
      <w:kern w:val="36"/>
      <w:sz w:val="48"/>
      <w:szCs w:val="48"/>
    </w:rPr>
  </w:style>
  <w:style w:type="paragraph" w:styleId="Heading3">
    <w:name w:val="heading 3"/>
    <w:basedOn w:val="Normal"/>
    <w:next w:val="Normal"/>
    <w:link w:val="Heading3Char"/>
    <w:uiPriority w:val="9"/>
    <w:semiHidden/>
    <w:unhideWhenUsed/>
    <w:qFormat/>
    <w:rsid w:val="00855E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D4D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675F"/>
    <w:rPr>
      <w:color w:val="0563C1"/>
      <w:u w:val="single"/>
    </w:rPr>
  </w:style>
  <w:style w:type="paragraph" w:styleId="ListParagraph">
    <w:name w:val="List Paragraph"/>
    <w:basedOn w:val="Normal"/>
    <w:uiPriority w:val="34"/>
    <w:qFormat/>
    <w:rsid w:val="00CB2B6E"/>
    <w:pPr>
      <w:spacing w:after="0" w:line="240" w:lineRule="auto"/>
      <w:ind w:left="720"/>
    </w:pPr>
    <w:rPr>
      <w:rFonts w:ascii="Calibri" w:hAnsi="Calibri" w:cs="Calibri"/>
      <w14:ligatures w14:val="standardContextual"/>
    </w:rPr>
  </w:style>
  <w:style w:type="character" w:styleId="UnresolvedMention">
    <w:name w:val="Unresolved Mention"/>
    <w:basedOn w:val="DefaultParagraphFont"/>
    <w:uiPriority w:val="99"/>
    <w:semiHidden/>
    <w:unhideWhenUsed/>
    <w:rsid w:val="00D3674D"/>
    <w:rPr>
      <w:color w:val="605E5C"/>
      <w:shd w:val="clear" w:color="auto" w:fill="E1DFDD"/>
    </w:rPr>
  </w:style>
  <w:style w:type="paragraph" w:styleId="NormalWeb">
    <w:name w:val="Normal (Web)"/>
    <w:basedOn w:val="Normal"/>
    <w:uiPriority w:val="99"/>
    <w:unhideWhenUsed/>
    <w:rsid w:val="00A877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776B"/>
    <w:rPr>
      <w:b/>
      <w:bCs/>
    </w:rPr>
  </w:style>
  <w:style w:type="character" w:customStyle="1" w:styleId="ui-provider">
    <w:name w:val="ui-provider"/>
    <w:basedOn w:val="DefaultParagraphFont"/>
    <w:rsid w:val="00060065"/>
  </w:style>
  <w:style w:type="character" w:customStyle="1" w:styleId="normaltextrun">
    <w:name w:val="normaltextrun"/>
    <w:basedOn w:val="DefaultParagraphFont"/>
    <w:rsid w:val="00165D25"/>
  </w:style>
  <w:style w:type="character" w:customStyle="1" w:styleId="eop">
    <w:name w:val="eop"/>
    <w:basedOn w:val="DefaultParagraphFont"/>
    <w:rsid w:val="00165D25"/>
  </w:style>
  <w:style w:type="character" w:customStyle="1" w:styleId="spellingerror">
    <w:name w:val="spellingerror"/>
    <w:basedOn w:val="DefaultParagraphFont"/>
    <w:rsid w:val="00165D25"/>
  </w:style>
  <w:style w:type="character" w:styleId="FollowedHyperlink">
    <w:name w:val="FollowedHyperlink"/>
    <w:basedOn w:val="DefaultParagraphFont"/>
    <w:uiPriority w:val="99"/>
    <w:semiHidden/>
    <w:unhideWhenUsed/>
    <w:rsid w:val="00024F8F"/>
    <w:rPr>
      <w:color w:val="954F72" w:themeColor="followedHyperlink"/>
      <w:u w:val="single"/>
    </w:rPr>
  </w:style>
  <w:style w:type="character" w:styleId="Emphasis">
    <w:name w:val="Emphasis"/>
    <w:basedOn w:val="DefaultParagraphFont"/>
    <w:uiPriority w:val="20"/>
    <w:qFormat/>
    <w:rsid w:val="00480752"/>
    <w:rPr>
      <w:i/>
      <w:iCs/>
    </w:rPr>
  </w:style>
  <w:style w:type="character" w:customStyle="1" w:styleId="ql-cursor">
    <w:name w:val="ql-cursor"/>
    <w:basedOn w:val="DefaultParagraphFont"/>
    <w:rsid w:val="00A43E48"/>
  </w:style>
  <w:style w:type="paragraph" w:styleId="Revision">
    <w:name w:val="Revision"/>
    <w:hidden/>
    <w:uiPriority w:val="99"/>
    <w:semiHidden/>
    <w:rsid w:val="009A69DE"/>
    <w:pPr>
      <w:spacing w:after="0" w:line="240" w:lineRule="auto"/>
    </w:pPr>
  </w:style>
  <w:style w:type="character" w:styleId="CommentReference">
    <w:name w:val="annotation reference"/>
    <w:basedOn w:val="DefaultParagraphFont"/>
    <w:uiPriority w:val="99"/>
    <w:semiHidden/>
    <w:unhideWhenUsed/>
    <w:rsid w:val="000E16B2"/>
    <w:rPr>
      <w:sz w:val="16"/>
      <w:szCs w:val="16"/>
    </w:rPr>
  </w:style>
  <w:style w:type="paragraph" w:styleId="CommentText">
    <w:name w:val="annotation text"/>
    <w:basedOn w:val="Normal"/>
    <w:link w:val="CommentTextChar"/>
    <w:uiPriority w:val="99"/>
    <w:unhideWhenUsed/>
    <w:rsid w:val="000E16B2"/>
    <w:pPr>
      <w:spacing w:line="240" w:lineRule="auto"/>
    </w:pPr>
    <w:rPr>
      <w:sz w:val="20"/>
      <w:szCs w:val="20"/>
    </w:rPr>
  </w:style>
  <w:style w:type="character" w:customStyle="1" w:styleId="CommentTextChar">
    <w:name w:val="Comment Text Char"/>
    <w:basedOn w:val="DefaultParagraphFont"/>
    <w:link w:val="CommentText"/>
    <w:uiPriority w:val="99"/>
    <w:rsid w:val="000E16B2"/>
    <w:rPr>
      <w:sz w:val="20"/>
      <w:szCs w:val="20"/>
    </w:rPr>
  </w:style>
  <w:style w:type="paragraph" w:styleId="CommentSubject">
    <w:name w:val="annotation subject"/>
    <w:basedOn w:val="CommentText"/>
    <w:next w:val="CommentText"/>
    <w:link w:val="CommentSubjectChar"/>
    <w:uiPriority w:val="99"/>
    <w:semiHidden/>
    <w:unhideWhenUsed/>
    <w:rsid w:val="000E16B2"/>
    <w:rPr>
      <w:b/>
      <w:bCs/>
    </w:rPr>
  </w:style>
  <w:style w:type="character" w:customStyle="1" w:styleId="CommentSubjectChar">
    <w:name w:val="Comment Subject Char"/>
    <w:basedOn w:val="CommentTextChar"/>
    <w:link w:val="CommentSubject"/>
    <w:uiPriority w:val="99"/>
    <w:semiHidden/>
    <w:rsid w:val="000E16B2"/>
    <w:rPr>
      <w:b/>
      <w:bCs/>
      <w:sz w:val="20"/>
      <w:szCs w:val="20"/>
    </w:rPr>
  </w:style>
  <w:style w:type="character" w:styleId="Mention">
    <w:name w:val="Mention"/>
    <w:basedOn w:val="DefaultParagraphFont"/>
    <w:uiPriority w:val="99"/>
    <w:unhideWhenUsed/>
    <w:rsid w:val="000E16B2"/>
    <w:rPr>
      <w:color w:val="2B579A"/>
      <w:shd w:val="clear" w:color="auto" w:fill="E1DFDD"/>
    </w:rPr>
  </w:style>
  <w:style w:type="paragraph" w:customStyle="1" w:styleId="xmsonormal">
    <w:name w:val="x_msonormal"/>
    <w:basedOn w:val="Normal"/>
    <w:rsid w:val="00966ED6"/>
    <w:pPr>
      <w:spacing w:after="0" w:line="240" w:lineRule="auto"/>
    </w:pPr>
    <w:rPr>
      <w:rFonts w:ascii="Calibri" w:hAnsi="Calibri" w:cs="Calibri"/>
    </w:rPr>
  </w:style>
  <w:style w:type="character" w:styleId="SmartLink">
    <w:name w:val="Smart Link"/>
    <w:basedOn w:val="DefaultParagraphFont"/>
    <w:uiPriority w:val="99"/>
    <w:semiHidden/>
    <w:unhideWhenUsed/>
    <w:rsid w:val="000710CC"/>
    <w:rPr>
      <w:color w:val="0000FF"/>
      <w:u w:val="single"/>
      <w:shd w:val="clear" w:color="auto" w:fill="F3F2F1"/>
    </w:rPr>
  </w:style>
  <w:style w:type="character" w:customStyle="1" w:styleId="Heading1Char">
    <w:name w:val="Heading 1 Char"/>
    <w:basedOn w:val="DefaultParagraphFont"/>
    <w:link w:val="Heading1"/>
    <w:uiPriority w:val="9"/>
    <w:rsid w:val="000710CC"/>
    <w:rPr>
      <w:rFonts w:ascii="Calibri" w:hAnsi="Calibri" w:cs="Calibri"/>
      <w:b/>
      <w:bCs/>
      <w:kern w:val="36"/>
      <w:sz w:val="48"/>
      <w:szCs w:val="48"/>
    </w:rPr>
  </w:style>
  <w:style w:type="paragraph" w:customStyle="1" w:styleId="last-child">
    <w:name w:val="last-child"/>
    <w:basedOn w:val="Normal"/>
    <w:rsid w:val="000710CC"/>
    <w:pPr>
      <w:spacing w:before="100" w:beforeAutospacing="1" w:after="100" w:afterAutospacing="1" w:line="240" w:lineRule="auto"/>
    </w:pPr>
    <w:rPr>
      <w:rFonts w:ascii="Calibri" w:hAnsi="Calibri" w:cs="Calibri"/>
    </w:rPr>
  </w:style>
  <w:style w:type="character" w:customStyle="1" w:styleId="Heading3Char">
    <w:name w:val="Heading 3 Char"/>
    <w:basedOn w:val="DefaultParagraphFont"/>
    <w:link w:val="Heading3"/>
    <w:uiPriority w:val="9"/>
    <w:semiHidden/>
    <w:rsid w:val="00855E15"/>
    <w:rPr>
      <w:rFonts w:asciiTheme="majorHAnsi" w:eastAsiaTheme="majorEastAsia" w:hAnsiTheme="majorHAnsi" w:cstheme="majorBidi"/>
      <w:color w:val="1F3763" w:themeColor="accent1" w:themeShade="7F"/>
      <w:sz w:val="24"/>
      <w:szCs w:val="24"/>
    </w:rPr>
  </w:style>
  <w:style w:type="paragraph" w:customStyle="1" w:styleId="Default">
    <w:name w:val="Default"/>
    <w:basedOn w:val="Normal"/>
    <w:rsid w:val="00FB361C"/>
    <w:pPr>
      <w:autoSpaceDE w:val="0"/>
      <w:autoSpaceDN w:val="0"/>
      <w:spacing w:after="0" w:line="240" w:lineRule="auto"/>
    </w:pPr>
    <w:rPr>
      <w:rFonts w:ascii="Montserrat" w:hAnsi="Montserrat" w:cs="Calibri"/>
      <w:color w:val="000000"/>
      <w:sz w:val="24"/>
      <w:szCs w:val="24"/>
    </w:rPr>
  </w:style>
  <w:style w:type="paragraph" w:customStyle="1" w:styleId="xmsonormal0">
    <w:name w:val="xmsonormal"/>
    <w:basedOn w:val="Normal"/>
    <w:rsid w:val="00DC08B4"/>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254">
      <w:bodyDiv w:val="1"/>
      <w:marLeft w:val="0"/>
      <w:marRight w:val="0"/>
      <w:marTop w:val="0"/>
      <w:marBottom w:val="0"/>
      <w:divBdr>
        <w:top w:val="none" w:sz="0" w:space="0" w:color="auto"/>
        <w:left w:val="none" w:sz="0" w:space="0" w:color="auto"/>
        <w:bottom w:val="none" w:sz="0" w:space="0" w:color="auto"/>
        <w:right w:val="none" w:sz="0" w:space="0" w:color="auto"/>
      </w:divBdr>
    </w:div>
    <w:div w:id="6295031">
      <w:bodyDiv w:val="1"/>
      <w:marLeft w:val="0"/>
      <w:marRight w:val="0"/>
      <w:marTop w:val="0"/>
      <w:marBottom w:val="0"/>
      <w:divBdr>
        <w:top w:val="none" w:sz="0" w:space="0" w:color="auto"/>
        <w:left w:val="none" w:sz="0" w:space="0" w:color="auto"/>
        <w:bottom w:val="none" w:sz="0" w:space="0" w:color="auto"/>
        <w:right w:val="none" w:sz="0" w:space="0" w:color="auto"/>
      </w:divBdr>
    </w:div>
    <w:div w:id="41289392">
      <w:bodyDiv w:val="1"/>
      <w:marLeft w:val="0"/>
      <w:marRight w:val="0"/>
      <w:marTop w:val="0"/>
      <w:marBottom w:val="0"/>
      <w:divBdr>
        <w:top w:val="none" w:sz="0" w:space="0" w:color="auto"/>
        <w:left w:val="none" w:sz="0" w:space="0" w:color="auto"/>
        <w:bottom w:val="none" w:sz="0" w:space="0" w:color="auto"/>
        <w:right w:val="none" w:sz="0" w:space="0" w:color="auto"/>
      </w:divBdr>
    </w:div>
    <w:div w:id="43333825">
      <w:bodyDiv w:val="1"/>
      <w:marLeft w:val="0"/>
      <w:marRight w:val="0"/>
      <w:marTop w:val="0"/>
      <w:marBottom w:val="0"/>
      <w:divBdr>
        <w:top w:val="none" w:sz="0" w:space="0" w:color="auto"/>
        <w:left w:val="none" w:sz="0" w:space="0" w:color="auto"/>
        <w:bottom w:val="none" w:sz="0" w:space="0" w:color="auto"/>
        <w:right w:val="none" w:sz="0" w:space="0" w:color="auto"/>
      </w:divBdr>
    </w:div>
    <w:div w:id="73819133">
      <w:bodyDiv w:val="1"/>
      <w:marLeft w:val="0"/>
      <w:marRight w:val="0"/>
      <w:marTop w:val="0"/>
      <w:marBottom w:val="0"/>
      <w:divBdr>
        <w:top w:val="none" w:sz="0" w:space="0" w:color="auto"/>
        <w:left w:val="none" w:sz="0" w:space="0" w:color="auto"/>
        <w:bottom w:val="none" w:sz="0" w:space="0" w:color="auto"/>
        <w:right w:val="none" w:sz="0" w:space="0" w:color="auto"/>
      </w:divBdr>
    </w:div>
    <w:div w:id="99840495">
      <w:bodyDiv w:val="1"/>
      <w:marLeft w:val="0"/>
      <w:marRight w:val="0"/>
      <w:marTop w:val="0"/>
      <w:marBottom w:val="0"/>
      <w:divBdr>
        <w:top w:val="none" w:sz="0" w:space="0" w:color="auto"/>
        <w:left w:val="none" w:sz="0" w:space="0" w:color="auto"/>
        <w:bottom w:val="none" w:sz="0" w:space="0" w:color="auto"/>
        <w:right w:val="none" w:sz="0" w:space="0" w:color="auto"/>
      </w:divBdr>
    </w:div>
    <w:div w:id="164173383">
      <w:bodyDiv w:val="1"/>
      <w:marLeft w:val="0"/>
      <w:marRight w:val="0"/>
      <w:marTop w:val="0"/>
      <w:marBottom w:val="0"/>
      <w:divBdr>
        <w:top w:val="none" w:sz="0" w:space="0" w:color="auto"/>
        <w:left w:val="none" w:sz="0" w:space="0" w:color="auto"/>
        <w:bottom w:val="none" w:sz="0" w:space="0" w:color="auto"/>
        <w:right w:val="none" w:sz="0" w:space="0" w:color="auto"/>
      </w:divBdr>
    </w:div>
    <w:div w:id="197593697">
      <w:bodyDiv w:val="1"/>
      <w:marLeft w:val="0"/>
      <w:marRight w:val="0"/>
      <w:marTop w:val="0"/>
      <w:marBottom w:val="0"/>
      <w:divBdr>
        <w:top w:val="none" w:sz="0" w:space="0" w:color="auto"/>
        <w:left w:val="none" w:sz="0" w:space="0" w:color="auto"/>
        <w:bottom w:val="none" w:sz="0" w:space="0" w:color="auto"/>
        <w:right w:val="none" w:sz="0" w:space="0" w:color="auto"/>
      </w:divBdr>
      <w:divsChild>
        <w:div w:id="256058371">
          <w:marLeft w:val="0"/>
          <w:marRight w:val="0"/>
          <w:marTop w:val="0"/>
          <w:marBottom w:val="0"/>
          <w:divBdr>
            <w:top w:val="none" w:sz="0" w:space="0" w:color="auto"/>
            <w:left w:val="none" w:sz="0" w:space="0" w:color="auto"/>
            <w:bottom w:val="none" w:sz="0" w:space="0" w:color="auto"/>
            <w:right w:val="none" w:sz="0" w:space="0" w:color="auto"/>
          </w:divBdr>
        </w:div>
      </w:divsChild>
    </w:div>
    <w:div w:id="212086922">
      <w:bodyDiv w:val="1"/>
      <w:marLeft w:val="0"/>
      <w:marRight w:val="0"/>
      <w:marTop w:val="0"/>
      <w:marBottom w:val="0"/>
      <w:divBdr>
        <w:top w:val="none" w:sz="0" w:space="0" w:color="auto"/>
        <w:left w:val="none" w:sz="0" w:space="0" w:color="auto"/>
        <w:bottom w:val="none" w:sz="0" w:space="0" w:color="auto"/>
        <w:right w:val="none" w:sz="0" w:space="0" w:color="auto"/>
      </w:divBdr>
    </w:div>
    <w:div w:id="212935853">
      <w:bodyDiv w:val="1"/>
      <w:marLeft w:val="0"/>
      <w:marRight w:val="0"/>
      <w:marTop w:val="0"/>
      <w:marBottom w:val="0"/>
      <w:divBdr>
        <w:top w:val="none" w:sz="0" w:space="0" w:color="auto"/>
        <w:left w:val="none" w:sz="0" w:space="0" w:color="auto"/>
        <w:bottom w:val="none" w:sz="0" w:space="0" w:color="auto"/>
        <w:right w:val="none" w:sz="0" w:space="0" w:color="auto"/>
      </w:divBdr>
    </w:div>
    <w:div w:id="286200963">
      <w:bodyDiv w:val="1"/>
      <w:marLeft w:val="0"/>
      <w:marRight w:val="0"/>
      <w:marTop w:val="0"/>
      <w:marBottom w:val="0"/>
      <w:divBdr>
        <w:top w:val="none" w:sz="0" w:space="0" w:color="auto"/>
        <w:left w:val="none" w:sz="0" w:space="0" w:color="auto"/>
        <w:bottom w:val="none" w:sz="0" w:space="0" w:color="auto"/>
        <w:right w:val="none" w:sz="0" w:space="0" w:color="auto"/>
      </w:divBdr>
    </w:div>
    <w:div w:id="300427686">
      <w:bodyDiv w:val="1"/>
      <w:marLeft w:val="0"/>
      <w:marRight w:val="0"/>
      <w:marTop w:val="0"/>
      <w:marBottom w:val="0"/>
      <w:divBdr>
        <w:top w:val="none" w:sz="0" w:space="0" w:color="auto"/>
        <w:left w:val="none" w:sz="0" w:space="0" w:color="auto"/>
        <w:bottom w:val="none" w:sz="0" w:space="0" w:color="auto"/>
        <w:right w:val="none" w:sz="0" w:space="0" w:color="auto"/>
      </w:divBdr>
    </w:div>
    <w:div w:id="373772970">
      <w:bodyDiv w:val="1"/>
      <w:marLeft w:val="0"/>
      <w:marRight w:val="0"/>
      <w:marTop w:val="0"/>
      <w:marBottom w:val="0"/>
      <w:divBdr>
        <w:top w:val="none" w:sz="0" w:space="0" w:color="auto"/>
        <w:left w:val="none" w:sz="0" w:space="0" w:color="auto"/>
        <w:bottom w:val="none" w:sz="0" w:space="0" w:color="auto"/>
        <w:right w:val="none" w:sz="0" w:space="0" w:color="auto"/>
      </w:divBdr>
    </w:div>
    <w:div w:id="435756207">
      <w:bodyDiv w:val="1"/>
      <w:marLeft w:val="0"/>
      <w:marRight w:val="0"/>
      <w:marTop w:val="0"/>
      <w:marBottom w:val="0"/>
      <w:divBdr>
        <w:top w:val="none" w:sz="0" w:space="0" w:color="auto"/>
        <w:left w:val="none" w:sz="0" w:space="0" w:color="auto"/>
        <w:bottom w:val="none" w:sz="0" w:space="0" w:color="auto"/>
        <w:right w:val="none" w:sz="0" w:space="0" w:color="auto"/>
      </w:divBdr>
    </w:div>
    <w:div w:id="494339027">
      <w:bodyDiv w:val="1"/>
      <w:marLeft w:val="0"/>
      <w:marRight w:val="0"/>
      <w:marTop w:val="0"/>
      <w:marBottom w:val="0"/>
      <w:divBdr>
        <w:top w:val="none" w:sz="0" w:space="0" w:color="auto"/>
        <w:left w:val="none" w:sz="0" w:space="0" w:color="auto"/>
        <w:bottom w:val="none" w:sz="0" w:space="0" w:color="auto"/>
        <w:right w:val="none" w:sz="0" w:space="0" w:color="auto"/>
      </w:divBdr>
    </w:div>
    <w:div w:id="503710619">
      <w:bodyDiv w:val="1"/>
      <w:marLeft w:val="0"/>
      <w:marRight w:val="0"/>
      <w:marTop w:val="0"/>
      <w:marBottom w:val="0"/>
      <w:divBdr>
        <w:top w:val="none" w:sz="0" w:space="0" w:color="auto"/>
        <w:left w:val="none" w:sz="0" w:space="0" w:color="auto"/>
        <w:bottom w:val="none" w:sz="0" w:space="0" w:color="auto"/>
        <w:right w:val="none" w:sz="0" w:space="0" w:color="auto"/>
      </w:divBdr>
      <w:divsChild>
        <w:div w:id="109445624">
          <w:marLeft w:val="0"/>
          <w:marRight w:val="0"/>
          <w:marTop w:val="0"/>
          <w:marBottom w:val="0"/>
          <w:divBdr>
            <w:top w:val="none" w:sz="0" w:space="0" w:color="auto"/>
            <w:left w:val="none" w:sz="0" w:space="0" w:color="auto"/>
            <w:bottom w:val="none" w:sz="0" w:space="0" w:color="auto"/>
            <w:right w:val="none" w:sz="0" w:space="0" w:color="auto"/>
          </w:divBdr>
        </w:div>
        <w:div w:id="506213245">
          <w:marLeft w:val="0"/>
          <w:marRight w:val="0"/>
          <w:marTop w:val="0"/>
          <w:marBottom w:val="0"/>
          <w:divBdr>
            <w:top w:val="none" w:sz="0" w:space="0" w:color="auto"/>
            <w:left w:val="none" w:sz="0" w:space="0" w:color="auto"/>
            <w:bottom w:val="none" w:sz="0" w:space="0" w:color="auto"/>
            <w:right w:val="none" w:sz="0" w:space="0" w:color="auto"/>
          </w:divBdr>
        </w:div>
        <w:div w:id="669869167">
          <w:marLeft w:val="0"/>
          <w:marRight w:val="0"/>
          <w:marTop w:val="0"/>
          <w:marBottom w:val="0"/>
          <w:divBdr>
            <w:top w:val="none" w:sz="0" w:space="0" w:color="auto"/>
            <w:left w:val="none" w:sz="0" w:space="0" w:color="auto"/>
            <w:bottom w:val="none" w:sz="0" w:space="0" w:color="auto"/>
            <w:right w:val="none" w:sz="0" w:space="0" w:color="auto"/>
          </w:divBdr>
        </w:div>
        <w:div w:id="1577935840">
          <w:marLeft w:val="0"/>
          <w:marRight w:val="0"/>
          <w:marTop w:val="0"/>
          <w:marBottom w:val="0"/>
          <w:divBdr>
            <w:top w:val="none" w:sz="0" w:space="0" w:color="auto"/>
            <w:left w:val="none" w:sz="0" w:space="0" w:color="auto"/>
            <w:bottom w:val="none" w:sz="0" w:space="0" w:color="auto"/>
            <w:right w:val="none" w:sz="0" w:space="0" w:color="auto"/>
          </w:divBdr>
        </w:div>
        <w:div w:id="1607889061">
          <w:marLeft w:val="0"/>
          <w:marRight w:val="0"/>
          <w:marTop w:val="0"/>
          <w:marBottom w:val="0"/>
          <w:divBdr>
            <w:top w:val="none" w:sz="0" w:space="0" w:color="auto"/>
            <w:left w:val="none" w:sz="0" w:space="0" w:color="auto"/>
            <w:bottom w:val="none" w:sz="0" w:space="0" w:color="auto"/>
            <w:right w:val="none" w:sz="0" w:space="0" w:color="auto"/>
          </w:divBdr>
        </w:div>
        <w:div w:id="2094858279">
          <w:marLeft w:val="0"/>
          <w:marRight w:val="0"/>
          <w:marTop w:val="0"/>
          <w:marBottom w:val="0"/>
          <w:divBdr>
            <w:top w:val="none" w:sz="0" w:space="0" w:color="auto"/>
            <w:left w:val="none" w:sz="0" w:space="0" w:color="auto"/>
            <w:bottom w:val="none" w:sz="0" w:space="0" w:color="auto"/>
            <w:right w:val="none" w:sz="0" w:space="0" w:color="auto"/>
          </w:divBdr>
        </w:div>
      </w:divsChild>
    </w:div>
    <w:div w:id="504368797">
      <w:bodyDiv w:val="1"/>
      <w:marLeft w:val="0"/>
      <w:marRight w:val="0"/>
      <w:marTop w:val="0"/>
      <w:marBottom w:val="0"/>
      <w:divBdr>
        <w:top w:val="none" w:sz="0" w:space="0" w:color="auto"/>
        <w:left w:val="none" w:sz="0" w:space="0" w:color="auto"/>
        <w:bottom w:val="none" w:sz="0" w:space="0" w:color="auto"/>
        <w:right w:val="none" w:sz="0" w:space="0" w:color="auto"/>
      </w:divBdr>
    </w:div>
    <w:div w:id="513613127">
      <w:bodyDiv w:val="1"/>
      <w:marLeft w:val="0"/>
      <w:marRight w:val="0"/>
      <w:marTop w:val="0"/>
      <w:marBottom w:val="0"/>
      <w:divBdr>
        <w:top w:val="none" w:sz="0" w:space="0" w:color="auto"/>
        <w:left w:val="none" w:sz="0" w:space="0" w:color="auto"/>
        <w:bottom w:val="none" w:sz="0" w:space="0" w:color="auto"/>
        <w:right w:val="none" w:sz="0" w:space="0" w:color="auto"/>
      </w:divBdr>
    </w:div>
    <w:div w:id="525599434">
      <w:bodyDiv w:val="1"/>
      <w:marLeft w:val="0"/>
      <w:marRight w:val="0"/>
      <w:marTop w:val="0"/>
      <w:marBottom w:val="0"/>
      <w:divBdr>
        <w:top w:val="none" w:sz="0" w:space="0" w:color="auto"/>
        <w:left w:val="none" w:sz="0" w:space="0" w:color="auto"/>
        <w:bottom w:val="none" w:sz="0" w:space="0" w:color="auto"/>
        <w:right w:val="none" w:sz="0" w:space="0" w:color="auto"/>
      </w:divBdr>
    </w:div>
    <w:div w:id="530533626">
      <w:bodyDiv w:val="1"/>
      <w:marLeft w:val="0"/>
      <w:marRight w:val="0"/>
      <w:marTop w:val="0"/>
      <w:marBottom w:val="0"/>
      <w:divBdr>
        <w:top w:val="none" w:sz="0" w:space="0" w:color="auto"/>
        <w:left w:val="none" w:sz="0" w:space="0" w:color="auto"/>
        <w:bottom w:val="none" w:sz="0" w:space="0" w:color="auto"/>
        <w:right w:val="none" w:sz="0" w:space="0" w:color="auto"/>
      </w:divBdr>
    </w:div>
    <w:div w:id="531112605">
      <w:bodyDiv w:val="1"/>
      <w:marLeft w:val="0"/>
      <w:marRight w:val="0"/>
      <w:marTop w:val="0"/>
      <w:marBottom w:val="0"/>
      <w:divBdr>
        <w:top w:val="none" w:sz="0" w:space="0" w:color="auto"/>
        <w:left w:val="none" w:sz="0" w:space="0" w:color="auto"/>
        <w:bottom w:val="none" w:sz="0" w:space="0" w:color="auto"/>
        <w:right w:val="none" w:sz="0" w:space="0" w:color="auto"/>
      </w:divBdr>
    </w:div>
    <w:div w:id="552623300">
      <w:bodyDiv w:val="1"/>
      <w:marLeft w:val="0"/>
      <w:marRight w:val="0"/>
      <w:marTop w:val="0"/>
      <w:marBottom w:val="0"/>
      <w:divBdr>
        <w:top w:val="none" w:sz="0" w:space="0" w:color="auto"/>
        <w:left w:val="none" w:sz="0" w:space="0" w:color="auto"/>
        <w:bottom w:val="none" w:sz="0" w:space="0" w:color="auto"/>
        <w:right w:val="none" w:sz="0" w:space="0" w:color="auto"/>
      </w:divBdr>
    </w:div>
    <w:div w:id="565652060">
      <w:bodyDiv w:val="1"/>
      <w:marLeft w:val="0"/>
      <w:marRight w:val="0"/>
      <w:marTop w:val="0"/>
      <w:marBottom w:val="0"/>
      <w:divBdr>
        <w:top w:val="none" w:sz="0" w:space="0" w:color="auto"/>
        <w:left w:val="none" w:sz="0" w:space="0" w:color="auto"/>
        <w:bottom w:val="none" w:sz="0" w:space="0" w:color="auto"/>
        <w:right w:val="none" w:sz="0" w:space="0" w:color="auto"/>
      </w:divBdr>
    </w:div>
    <w:div w:id="587470336">
      <w:bodyDiv w:val="1"/>
      <w:marLeft w:val="0"/>
      <w:marRight w:val="0"/>
      <w:marTop w:val="0"/>
      <w:marBottom w:val="0"/>
      <w:divBdr>
        <w:top w:val="none" w:sz="0" w:space="0" w:color="auto"/>
        <w:left w:val="none" w:sz="0" w:space="0" w:color="auto"/>
        <w:bottom w:val="none" w:sz="0" w:space="0" w:color="auto"/>
        <w:right w:val="none" w:sz="0" w:space="0" w:color="auto"/>
      </w:divBdr>
    </w:div>
    <w:div w:id="601572326">
      <w:bodyDiv w:val="1"/>
      <w:marLeft w:val="0"/>
      <w:marRight w:val="0"/>
      <w:marTop w:val="0"/>
      <w:marBottom w:val="0"/>
      <w:divBdr>
        <w:top w:val="none" w:sz="0" w:space="0" w:color="auto"/>
        <w:left w:val="none" w:sz="0" w:space="0" w:color="auto"/>
        <w:bottom w:val="none" w:sz="0" w:space="0" w:color="auto"/>
        <w:right w:val="none" w:sz="0" w:space="0" w:color="auto"/>
      </w:divBdr>
    </w:div>
    <w:div w:id="603224318">
      <w:bodyDiv w:val="1"/>
      <w:marLeft w:val="0"/>
      <w:marRight w:val="0"/>
      <w:marTop w:val="0"/>
      <w:marBottom w:val="0"/>
      <w:divBdr>
        <w:top w:val="none" w:sz="0" w:space="0" w:color="auto"/>
        <w:left w:val="none" w:sz="0" w:space="0" w:color="auto"/>
        <w:bottom w:val="none" w:sz="0" w:space="0" w:color="auto"/>
        <w:right w:val="none" w:sz="0" w:space="0" w:color="auto"/>
      </w:divBdr>
    </w:div>
    <w:div w:id="615137789">
      <w:bodyDiv w:val="1"/>
      <w:marLeft w:val="0"/>
      <w:marRight w:val="0"/>
      <w:marTop w:val="0"/>
      <w:marBottom w:val="0"/>
      <w:divBdr>
        <w:top w:val="none" w:sz="0" w:space="0" w:color="auto"/>
        <w:left w:val="none" w:sz="0" w:space="0" w:color="auto"/>
        <w:bottom w:val="none" w:sz="0" w:space="0" w:color="auto"/>
        <w:right w:val="none" w:sz="0" w:space="0" w:color="auto"/>
      </w:divBdr>
    </w:div>
    <w:div w:id="625431984">
      <w:bodyDiv w:val="1"/>
      <w:marLeft w:val="0"/>
      <w:marRight w:val="0"/>
      <w:marTop w:val="0"/>
      <w:marBottom w:val="0"/>
      <w:divBdr>
        <w:top w:val="none" w:sz="0" w:space="0" w:color="auto"/>
        <w:left w:val="none" w:sz="0" w:space="0" w:color="auto"/>
        <w:bottom w:val="none" w:sz="0" w:space="0" w:color="auto"/>
        <w:right w:val="none" w:sz="0" w:space="0" w:color="auto"/>
      </w:divBdr>
    </w:div>
    <w:div w:id="634217899">
      <w:bodyDiv w:val="1"/>
      <w:marLeft w:val="0"/>
      <w:marRight w:val="0"/>
      <w:marTop w:val="0"/>
      <w:marBottom w:val="0"/>
      <w:divBdr>
        <w:top w:val="none" w:sz="0" w:space="0" w:color="auto"/>
        <w:left w:val="none" w:sz="0" w:space="0" w:color="auto"/>
        <w:bottom w:val="none" w:sz="0" w:space="0" w:color="auto"/>
        <w:right w:val="none" w:sz="0" w:space="0" w:color="auto"/>
      </w:divBdr>
    </w:div>
    <w:div w:id="652490286">
      <w:bodyDiv w:val="1"/>
      <w:marLeft w:val="0"/>
      <w:marRight w:val="0"/>
      <w:marTop w:val="0"/>
      <w:marBottom w:val="0"/>
      <w:divBdr>
        <w:top w:val="none" w:sz="0" w:space="0" w:color="auto"/>
        <w:left w:val="none" w:sz="0" w:space="0" w:color="auto"/>
        <w:bottom w:val="none" w:sz="0" w:space="0" w:color="auto"/>
        <w:right w:val="none" w:sz="0" w:space="0" w:color="auto"/>
      </w:divBdr>
    </w:div>
    <w:div w:id="685056090">
      <w:bodyDiv w:val="1"/>
      <w:marLeft w:val="0"/>
      <w:marRight w:val="0"/>
      <w:marTop w:val="0"/>
      <w:marBottom w:val="0"/>
      <w:divBdr>
        <w:top w:val="none" w:sz="0" w:space="0" w:color="auto"/>
        <w:left w:val="none" w:sz="0" w:space="0" w:color="auto"/>
        <w:bottom w:val="none" w:sz="0" w:space="0" w:color="auto"/>
        <w:right w:val="none" w:sz="0" w:space="0" w:color="auto"/>
      </w:divBdr>
    </w:div>
    <w:div w:id="687563187">
      <w:bodyDiv w:val="1"/>
      <w:marLeft w:val="0"/>
      <w:marRight w:val="0"/>
      <w:marTop w:val="0"/>
      <w:marBottom w:val="0"/>
      <w:divBdr>
        <w:top w:val="none" w:sz="0" w:space="0" w:color="auto"/>
        <w:left w:val="none" w:sz="0" w:space="0" w:color="auto"/>
        <w:bottom w:val="none" w:sz="0" w:space="0" w:color="auto"/>
        <w:right w:val="none" w:sz="0" w:space="0" w:color="auto"/>
      </w:divBdr>
    </w:div>
    <w:div w:id="752433139">
      <w:bodyDiv w:val="1"/>
      <w:marLeft w:val="0"/>
      <w:marRight w:val="0"/>
      <w:marTop w:val="0"/>
      <w:marBottom w:val="0"/>
      <w:divBdr>
        <w:top w:val="none" w:sz="0" w:space="0" w:color="auto"/>
        <w:left w:val="none" w:sz="0" w:space="0" w:color="auto"/>
        <w:bottom w:val="none" w:sz="0" w:space="0" w:color="auto"/>
        <w:right w:val="none" w:sz="0" w:space="0" w:color="auto"/>
      </w:divBdr>
    </w:div>
    <w:div w:id="780420632">
      <w:bodyDiv w:val="1"/>
      <w:marLeft w:val="0"/>
      <w:marRight w:val="0"/>
      <w:marTop w:val="0"/>
      <w:marBottom w:val="0"/>
      <w:divBdr>
        <w:top w:val="none" w:sz="0" w:space="0" w:color="auto"/>
        <w:left w:val="none" w:sz="0" w:space="0" w:color="auto"/>
        <w:bottom w:val="none" w:sz="0" w:space="0" w:color="auto"/>
        <w:right w:val="none" w:sz="0" w:space="0" w:color="auto"/>
      </w:divBdr>
    </w:div>
    <w:div w:id="829059737">
      <w:bodyDiv w:val="1"/>
      <w:marLeft w:val="0"/>
      <w:marRight w:val="0"/>
      <w:marTop w:val="0"/>
      <w:marBottom w:val="0"/>
      <w:divBdr>
        <w:top w:val="none" w:sz="0" w:space="0" w:color="auto"/>
        <w:left w:val="none" w:sz="0" w:space="0" w:color="auto"/>
        <w:bottom w:val="none" w:sz="0" w:space="0" w:color="auto"/>
        <w:right w:val="none" w:sz="0" w:space="0" w:color="auto"/>
      </w:divBdr>
    </w:div>
    <w:div w:id="848102452">
      <w:bodyDiv w:val="1"/>
      <w:marLeft w:val="0"/>
      <w:marRight w:val="0"/>
      <w:marTop w:val="0"/>
      <w:marBottom w:val="0"/>
      <w:divBdr>
        <w:top w:val="none" w:sz="0" w:space="0" w:color="auto"/>
        <w:left w:val="none" w:sz="0" w:space="0" w:color="auto"/>
        <w:bottom w:val="none" w:sz="0" w:space="0" w:color="auto"/>
        <w:right w:val="none" w:sz="0" w:space="0" w:color="auto"/>
      </w:divBdr>
    </w:div>
    <w:div w:id="868420834">
      <w:bodyDiv w:val="1"/>
      <w:marLeft w:val="0"/>
      <w:marRight w:val="0"/>
      <w:marTop w:val="0"/>
      <w:marBottom w:val="0"/>
      <w:divBdr>
        <w:top w:val="none" w:sz="0" w:space="0" w:color="auto"/>
        <w:left w:val="none" w:sz="0" w:space="0" w:color="auto"/>
        <w:bottom w:val="none" w:sz="0" w:space="0" w:color="auto"/>
        <w:right w:val="none" w:sz="0" w:space="0" w:color="auto"/>
      </w:divBdr>
    </w:div>
    <w:div w:id="870918703">
      <w:bodyDiv w:val="1"/>
      <w:marLeft w:val="0"/>
      <w:marRight w:val="0"/>
      <w:marTop w:val="0"/>
      <w:marBottom w:val="0"/>
      <w:divBdr>
        <w:top w:val="none" w:sz="0" w:space="0" w:color="auto"/>
        <w:left w:val="none" w:sz="0" w:space="0" w:color="auto"/>
        <w:bottom w:val="none" w:sz="0" w:space="0" w:color="auto"/>
        <w:right w:val="none" w:sz="0" w:space="0" w:color="auto"/>
      </w:divBdr>
    </w:div>
    <w:div w:id="877933425">
      <w:bodyDiv w:val="1"/>
      <w:marLeft w:val="0"/>
      <w:marRight w:val="0"/>
      <w:marTop w:val="0"/>
      <w:marBottom w:val="0"/>
      <w:divBdr>
        <w:top w:val="none" w:sz="0" w:space="0" w:color="auto"/>
        <w:left w:val="none" w:sz="0" w:space="0" w:color="auto"/>
        <w:bottom w:val="none" w:sz="0" w:space="0" w:color="auto"/>
        <w:right w:val="none" w:sz="0" w:space="0" w:color="auto"/>
      </w:divBdr>
    </w:div>
    <w:div w:id="944458865">
      <w:bodyDiv w:val="1"/>
      <w:marLeft w:val="0"/>
      <w:marRight w:val="0"/>
      <w:marTop w:val="0"/>
      <w:marBottom w:val="0"/>
      <w:divBdr>
        <w:top w:val="none" w:sz="0" w:space="0" w:color="auto"/>
        <w:left w:val="none" w:sz="0" w:space="0" w:color="auto"/>
        <w:bottom w:val="none" w:sz="0" w:space="0" w:color="auto"/>
        <w:right w:val="none" w:sz="0" w:space="0" w:color="auto"/>
      </w:divBdr>
    </w:div>
    <w:div w:id="954672500">
      <w:bodyDiv w:val="1"/>
      <w:marLeft w:val="0"/>
      <w:marRight w:val="0"/>
      <w:marTop w:val="0"/>
      <w:marBottom w:val="0"/>
      <w:divBdr>
        <w:top w:val="none" w:sz="0" w:space="0" w:color="auto"/>
        <w:left w:val="none" w:sz="0" w:space="0" w:color="auto"/>
        <w:bottom w:val="none" w:sz="0" w:space="0" w:color="auto"/>
        <w:right w:val="none" w:sz="0" w:space="0" w:color="auto"/>
      </w:divBdr>
    </w:div>
    <w:div w:id="965896206">
      <w:bodyDiv w:val="1"/>
      <w:marLeft w:val="0"/>
      <w:marRight w:val="0"/>
      <w:marTop w:val="0"/>
      <w:marBottom w:val="0"/>
      <w:divBdr>
        <w:top w:val="none" w:sz="0" w:space="0" w:color="auto"/>
        <w:left w:val="none" w:sz="0" w:space="0" w:color="auto"/>
        <w:bottom w:val="none" w:sz="0" w:space="0" w:color="auto"/>
        <w:right w:val="none" w:sz="0" w:space="0" w:color="auto"/>
      </w:divBdr>
    </w:div>
    <w:div w:id="1008950643">
      <w:bodyDiv w:val="1"/>
      <w:marLeft w:val="0"/>
      <w:marRight w:val="0"/>
      <w:marTop w:val="0"/>
      <w:marBottom w:val="0"/>
      <w:divBdr>
        <w:top w:val="none" w:sz="0" w:space="0" w:color="auto"/>
        <w:left w:val="none" w:sz="0" w:space="0" w:color="auto"/>
        <w:bottom w:val="none" w:sz="0" w:space="0" w:color="auto"/>
        <w:right w:val="none" w:sz="0" w:space="0" w:color="auto"/>
      </w:divBdr>
    </w:div>
    <w:div w:id="1011108604">
      <w:bodyDiv w:val="1"/>
      <w:marLeft w:val="0"/>
      <w:marRight w:val="0"/>
      <w:marTop w:val="0"/>
      <w:marBottom w:val="0"/>
      <w:divBdr>
        <w:top w:val="none" w:sz="0" w:space="0" w:color="auto"/>
        <w:left w:val="none" w:sz="0" w:space="0" w:color="auto"/>
        <w:bottom w:val="none" w:sz="0" w:space="0" w:color="auto"/>
        <w:right w:val="none" w:sz="0" w:space="0" w:color="auto"/>
      </w:divBdr>
    </w:div>
    <w:div w:id="1042049307">
      <w:bodyDiv w:val="1"/>
      <w:marLeft w:val="0"/>
      <w:marRight w:val="0"/>
      <w:marTop w:val="0"/>
      <w:marBottom w:val="0"/>
      <w:divBdr>
        <w:top w:val="none" w:sz="0" w:space="0" w:color="auto"/>
        <w:left w:val="none" w:sz="0" w:space="0" w:color="auto"/>
        <w:bottom w:val="none" w:sz="0" w:space="0" w:color="auto"/>
        <w:right w:val="none" w:sz="0" w:space="0" w:color="auto"/>
      </w:divBdr>
    </w:div>
    <w:div w:id="1087847459">
      <w:bodyDiv w:val="1"/>
      <w:marLeft w:val="0"/>
      <w:marRight w:val="0"/>
      <w:marTop w:val="0"/>
      <w:marBottom w:val="0"/>
      <w:divBdr>
        <w:top w:val="none" w:sz="0" w:space="0" w:color="auto"/>
        <w:left w:val="none" w:sz="0" w:space="0" w:color="auto"/>
        <w:bottom w:val="none" w:sz="0" w:space="0" w:color="auto"/>
        <w:right w:val="none" w:sz="0" w:space="0" w:color="auto"/>
      </w:divBdr>
    </w:div>
    <w:div w:id="1091468056">
      <w:bodyDiv w:val="1"/>
      <w:marLeft w:val="0"/>
      <w:marRight w:val="0"/>
      <w:marTop w:val="0"/>
      <w:marBottom w:val="0"/>
      <w:divBdr>
        <w:top w:val="none" w:sz="0" w:space="0" w:color="auto"/>
        <w:left w:val="none" w:sz="0" w:space="0" w:color="auto"/>
        <w:bottom w:val="none" w:sz="0" w:space="0" w:color="auto"/>
        <w:right w:val="none" w:sz="0" w:space="0" w:color="auto"/>
      </w:divBdr>
    </w:div>
    <w:div w:id="1156535004">
      <w:bodyDiv w:val="1"/>
      <w:marLeft w:val="0"/>
      <w:marRight w:val="0"/>
      <w:marTop w:val="0"/>
      <w:marBottom w:val="0"/>
      <w:divBdr>
        <w:top w:val="none" w:sz="0" w:space="0" w:color="auto"/>
        <w:left w:val="none" w:sz="0" w:space="0" w:color="auto"/>
        <w:bottom w:val="none" w:sz="0" w:space="0" w:color="auto"/>
        <w:right w:val="none" w:sz="0" w:space="0" w:color="auto"/>
      </w:divBdr>
    </w:div>
    <w:div w:id="1201895750">
      <w:bodyDiv w:val="1"/>
      <w:marLeft w:val="0"/>
      <w:marRight w:val="0"/>
      <w:marTop w:val="0"/>
      <w:marBottom w:val="0"/>
      <w:divBdr>
        <w:top w:val="none" w:sz="0" w:space="0" w:color="auto"/>
        <w:left w:val="none" w:sz="0" w:space="0" w:color="auto"/>
        <w:bottom w:val="none" w:sz="0" w:space="0" w:color="auto"/>
        <w:right w:val="none" w:sz="0" w:space="0" w:color="auto"/>
      </w:divBdr>
      <w:divsChild>
        <w:div w:id="299697387">
          <w:marLeft w:val="0"/>
          <w:marRight w:val="0"/>
          <w:marTop w:val="0"/>
          <w:marBottom w:val="0"/>
          <w:divBdr>
            <w:top w:val="none" w:sz="0" w:space="0" w:color="auto"/>
            <w:left w:val="none" w:sz="0" w:space="0" w:color="auto"/>
            <w:bottom w:val="none" w:sz="0" w:space="0" w:color="auto"/>
            <w:right w:val="none" w:sz="0" w:space="0" w:color="auto"/>
          </w:divBdr>
          <w:divsChild>
            <w:div w:id="20369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1732">
      <w:bodyDiv w:val="1"/>
      <w:marLeft w:val="0"/>
      <w:marRight w:val="0"/>
      <w:marTop w:val="0"/>
      <w:marBottom w:val="0"/>
      <w:divBdr>
        <w:top w:val="none" w:sz="0" w:space="0" w:color="auto"/>
        <w:left w:val="none" w:sz="0" w:space="0" w:color="auto"/>
        <w:bottom w:val="none" w:sz="0" w:space="0" w:color="auto"/>
        <w:right w:val="none" w:sz="0" w:space="0" w:color="auto"/>
      </w:divBdr>
    </w:div>
    <w:div w:id="1230381345">
      <w:bodyDiv w:val="1"/>
      <w:marLeft w:val="0"/>
      <w:marRight w:val="0"/>
      <w:marTop w:val="0"/>
      <w:marBottom w:val="0"/>
      <w:divBdr>
        <w:top w:val="none" w:sz="0" w:space="0" w:color="auto"/>
        <w:left w:val="none" w:sz="0" w:space="0" w:color="auto"/>
        <w:bottom w:val="none" w:sz="0" w:space="0" w:color="auto"/>
        <w:right w:val="none" w:sz="0" w:space="0" w:color="auto"/>
      </w:divBdr>
    </w:div>
    <w:div w:id="1234004761">
      <w:bodyDiv w:val="1"/>
      <w:marLeft w:val="0"/>
      <w:marRight w:val="0"/>
      <w:marTop w:val="0"/>
      <w:marBottom w:val="0"/>
      <w:divBdr>
        <w:top w:val="none" w:sz="0" w:space="0" w:color="auto"/>
        <w:left w:val="none" w:sz="0" w:space="0" w:color="auto"/>
        <w:bottom w:val="none" w:sz="0" w:space="0" w:color="auto"/>
        <w:right w:val="none" w:sz="0" w:space="0" w:color="auto"/>
      </w:divBdr>
    </w:div>
    <w:div w:id="1243756575">
      <w:bodyDiv w:val="1"/>
      <w:marLeft w:val="0"/>
      <w:marRight w:val="0"/>
      <w:marTop w:val="0"/>
      <w:marBottom w:val="0"/>
      <w:divBdr>
        <w:top w:val="none" w:sz="0" w:space="0" w:color="auto"/>
        <w:left w:val="none" w:sz="0" w:space="0" w:color="auto"/>
        <w:bottom w:val="none" w:sz="0" w:space="0" w:color="auto"/>
        <w:right w:val="none" w:sz="0" w:space="0" w:color="auto"/>
      </w:divBdr>
    </w:div>
    <w:div w:id="1281691084">
      <w:bodyDiv w:val="1"/>
      <w:marLeft w:val="0"/>
      <w:marRight w:val="0"/>
      <w:marTop w:val="0"/>
      <w:marBottom w:val="0"/>
      <w:divBdr>
        <w:top w:val="none" w:sz="0" w:space="0" w:color="auto"/>
        <w:left w:val="none" w:sz="0" w:space="0" w:color="auto"/>
        <w:bottom w:val="none" w:sz="0" w:space="0" w:color="auto"/>
        <w:right w:val="none" w:sz="0" w:space="0" w:color="auto"/>
      </w:divBdr>
    </w:div>
    <w:div w:id="1297837800">
      <w:bodyDiv w:val="1"/>
      <w:marLeft w:val="0"/>
      <w:marRight w:val="0"/>
      <w:marTop w:val="0"/>
      <w:marBottom w:val="0"/>
      <w:divBdr>
        <w:top w:val="none" w:sz="0" w:space="0" w:color="auto"/>
        <w:left w:val="none" w:sz="0" w:space="0" w:color="auto"/>
        <w:bottom w:val="none" w:sz="0" w:space="0" w:color="auto"/>
        <w:right w:val="none" w:sz="0" w:space="0" w:color="auto"/>
      </w:divBdr>
    </w:div>
    <w:div w:id="1355111729">
      <w:bodyDiv w:val="1"/>
      <w:marLeft w:val="0"/>
      <w:marRight w:val="0"/>
      <w:marTop w:val="0"/>
      <w:marBottom w:val="0"/>
      <w:divBdr>
        <w:top w:val="none" w:sz="0" w:space="0" w:color="auto"/>
        <w:left w:val="none" w:sz="0" w:space="0" w:color="auto"/>
        <w:bottom w:val="none" w:sz="0" w:space="0" w:color="auto"/>
        <w:right w:val="none" w:sz="0" w:space="0" w:color="auto"/>
      </w:divBdr>
    </w:div>
    <w:div w:id="1360424214">
      <w:bodyDiv w:val="1"/>
      <w:marLeft w:val="0"/>
      <w:marRight w:val="0"/>
      <w:marTop w:val="0"/>
      <w:marBottom w:val="0"/>
      <w:divBdr>
        <w:top w:val="none" w:sz="0" w:space="0" w:color="auto"/>
        <w:left w:val="none" w:sz="0" w:space="0" w:color="auto"/>
        <w:bottom w:val="none" w:sz="0" w:space="0" w:color="auto"/>
        <w:right w:val="none" w:sz="0" w:space="0" w:color="auto"/>
      </w:divBdr>
    </w:div>
    <w:div w:id="1361197754">
      <w:bodyDiv w:val="1"/>
      <w:marLeft w:val="0"/>
      <w:marRight w:val="0"/>
      <w:marTop w:val="0"/>
      <w:marBottom w:val="0"/>
      <w:divBdr>
        <w:top w:val="none" w:sz="0" w:space="0" w:color="auto"/>
        <w:left w:val="none" w:sz="0" w:space="0" w:color="auto"/>
        <w:bottom w:val="none" w:sz="0" w:space="0" w:color="auto"/>
        <w:right w:val="none" w:sz="0" w:space="0" w:color="auto"/>
      </w:divBdr>
    </w:div>
    <w:div w:id="1362779101">
      <w:bodyDiv w:val="1"/>
      <w:marLeft w:val="0"/>
      <w:marRight w:val="0"/>
      <w:marTop w:val="0"/>
      <w:marBottom w:val="0"/>
      <w:divBdr>
        <w:top w:val="none" w:sz="0" w:space="0" w:color="auto"/>
        <w:left w:val="none" w:sz="0" w:space="0" w:color="auto"/>
        <w:bottom w:val="none" w:sz="0" w:space="0" w:color="auto"/>
        <w:right w:val="none" w:sz="0" w:space="0" w:color="auto"/>
      </w:divBdr>
    </w:div>
    <w:div w:id="1370187082">
      <w:bodyDiv w:val="1"/>
      <w:marLeft w:val="0"/>
      <w:marRight w:val="0"/>
      <w:marTop w:val="0"/>
      <w:marBottom w:val="0"/>
      <w:divBdr>
        <w:top w:val="none" w:sz="0" w:space="0" w:color="auto"/>
        <w:left w:val="none" w:sz="0" w:space="0" w:color="auto"/>
        <w:bottom w:val="none" w:sz="0" w:space="0" w:color="auto"/>
        <w:right w:val="none" w:sz="0" w:space="0" w:color="auto"/>
      </w:divBdr>
    </w:div>
    <w:div w:id="1374886827">
      <w:bodyDiv w:val="1"/>
      <w:marLeft w:val="0"/>
      <w:marRight w:val="0"/>
      <w:marTop w:val="0"/>
      <w:marBottom w:val="0"/>
      <w:divBdr>
        <w:top w:val="none" w:sz="0" w:space="0" w:color="auto"/>
        <w:left w:val="none" w:sz="0" w:space="0" w:color="auto"/>
        <w:bottom w:val="none" w:sz="0" w:space="0" w:color="auto"/>
        <w:right w:val="none" w:sz="0" w:space="0" w:color="auto"/>
      </w:divBdr>
    </w:div>
    <w:div w:id="1387682805">
      <w:bodyDiv w:val="1"/>
      <w:marLeft w:val="0"/>
      <w:marRight w:val="0"/>
      <w:marTop w:val="0"/>
      <w:marBottom w:val="0"/>
      <w:divBdr>
        <w:top w:val="none" w:sz="0" w:space="0" w:color="auto"/>
        <w:left w:val="none" w:sz="0" w:space="0" w:color="auto"/>
        <w:bottom w:val="none" w:sz="0" w:space="0" w:color="auto"/>
        <w:right w:val="none" w:sz="0" w:space="0" w:color="auto"/>
      </w:divBdr>
    </w:div>
    <w:div w:id="1436827018">
      <w:bodyDiv w:val="1"/>
      <w:marLeft w:val="0"/>
      <w:marRight w:val="0"/>
      <w:marTop w:val="0"/>
      <w:marBottom w:val="0"/>
      <w:divBdr>
        <w:top w:val="none" w:sz="0" w:space="0" w:color="auto"/>
        <w:left w:val="none" w:sz="0" w:space="0" w:color="auto"/>
        <w:bottom w:val="none" w:sz="0" w:space="0" w:color="auto"/>
        <w:right w:val="none" w:sz="0" w:space="0" w:color="auto"/>
      </w:divBdr>
    </w:div>
    <w:div w:id="1488592364">
      <w:bodyDiv w:val="1"/>
      <w:marLeft w:val="0"/>
      <w:marRight w:val="0"/>
      <w:marTop w:val="0"/>
      <w:marBottom w:val="0"/>
      <w:divBdr>
        <w:top w:val="none" w:sz="0" w:space="0" w:color="auto"/>
        <w:left w:val="none" w:sz="0" w:space="0" w:color="auto"/>
        <w:bottom w:val="none" w:sz="0" w:space="0" w:color="auto"/>
        <w:right w:val="none" w:sz="0" w:space="0" w:color="auto"/>
      </w:divBdr>
    </w:div>
    <w:div w:id="1506549362">
      <w:bodyDiv w:val="1"/>
      <w:marLeft w:val="0"/>
      <w:marRight w:val="0"/>
      <w:marTop w:val="0"/>
      <w:marBottom w:val="0"/>
      <w:divBdr>
        <w:top w:val="none" w:sz="0" w:space="0" w:color="auto"/>
        <w:left w:val="none" w:sz="0" w:space="0" w:color="auto"/>
        <w:bottom w:val="none" w:sz="0" w:space="0" w:color="auto"/>
        <w:right w:val="none" w:sz="0" w:space="0" w:color="auto"/>
      </w:divBdr>
    </w:div>
    <w:div w:id="1512841947">
      <w:bodyDiv w:val="1"/>
      <w:marLeft w:val="0"/>
      <w:marRight w:val="0"/>
      <w:marTop w:val="0"/>
      <w:marBottom w:val="0"/>
      <w:divBdr>
        <w:top w:val="none" w:sz="0" w:space="0" w:color="auto"/>
        <w:left w:val="none" w:sz="0" w:space="0" w:color="auto"/>
        <w:bottom w:val="none" w:sz="0" w:space="0" w:color="auto"/>
        <w:right w:val="none" w:sz="0" w:space="0" w:color="auto"/>
      </w:divBdr>
    </w:div>
    <w:div w:id="1545561418">
      <w:bodyDiv w:val="1"/>
      <w:marLeft w:val="0"/>
      <w:marRight w:val="0"/>
      <w:marTop w:val="0"/>
      <w:marBottom w:val="0"/>
      <w:divBdr>
        <w:top w:val="none" w:sz="0" w:space="0" w:color="auto"/>
        <w:left w:val="none" w:sz="0" w:space="0" w:color="auto"/>
        <w:bottom w:val="none" w:sz="0" w:space="0" w:color="auto"/>
        <w:right w:val="none" w:sz="0" w:space="0" w:color="auto"/>
      </w:divBdr>
    </w:div>
    <w:div w:id="1589074950">
      <w:bodyDiv w:val="1"/>
      <w:marLeft w:val="0"/>
      <w:marRight w:val="0"/>
      <w:marTop w:val="0"/>
      <w:marBottom w:val="0"/>
      <w:divBdr>
        <w:top w:val="none" w:sz="0" w:space="0" w:color="auto"/>
        <w:left w:val="none" w:sz="0" w:space="0" w:color="auto"/>
        <w:bottom w:val="none" w:sz="0" w:space="0" w:color="auto"/>
        <w:right w:val="none" w:sz="0" w:space="0" w:color="auto"/>
      </w:divBdr>
    </w:div>
    <w:div w:id="1622686681">
      <w:bodyDiv w:val="1"/>
      <w:marLeft w:val="0"/>
      <w:marRight w:val="0"/>
      <w:marTop w:val="0"/>
      <w:marBottom w:val="0"/>
      <w:divBdr>
        <w:top w:val="none" w:sz="0" w:space="0" w:color="auto"/>
        <w:left w:val="none" w:sz="0" w:space="0" w:color="auto"/>
        <w:bottom w:val="none" w:sz="0" w:space="0" w:color="auto"/>
        <w:right w:val="none" w:sz="0" w:space="0" w:color="auto"/>
      </w:divBdr>
    </w:div>
    <w:div w:id="1648852072">
      <w:bodyDiv w:val="1"/>
      <w:marLeft w:val="0"/>
      <w:marRight w:val="0"/>
      <w:marTop w:val="0"/>
      <w:marBottom w:val="0"/>
      <w:divBdr>
        <w:top w:val="none" w:sz="0" w:space="0" w:color="auto"/>
        <w:left w:val="none" w:sz="0" w:space="0" w:color="auto"/>
        <w:bottom w:val="none" w:sz="0" w:space="0" w:color="auto"/>
        <w:right w:val="none" w:sz="0" w:space="0" w:color="auto"/>
      </w:divBdr>
    </w:div>
    <w:div w:id="1680228342">
      <w:bodyDiv w:val="1"/>
      <w:marLeft w:val="0"/>
      <w:marRight w:val="0"/>
      <w:marTop w:val="0"/>
      <w:marBottom w:val="0"/>
      <w:divBdr>
        <w:top w:val="none" w:sz="0" w:space="0" w:color="auto"/>
        <w:left w:val="none" w:sz="0" w:space="0" w:color="auto"/>
        <w:bottom w:val="none" w:sz="0" w:space="0" w:color="auto"/>
        <w:right w:val="none" w:sz="0" w:space="0" w:color="auto"/>
      </w:divBdr>
    </w:div>
    <w:div w:id="1715620823">
      <w:bodyDiv w:val="1"/>
      <w:marLeft w:val="0"/>
      <w:marRight w:val="0"/>
      <w:marTop w:val="0"/>
      <w:marBottom w:val="0"/>
      <w:divBdr>
        <w:top w:val="none" w:sz="0" w:space="0" w:color="auto"/>
        <w:left w:val="none" w:sz="0" w:space="0" w:color="auto"/>
        <w:bottom w:val="none" w:sz="0" w:space="0" w:color="auto"/>
        <w:right w:val="none" w:sz="0" w:space="0" w:color="auto"/>
      </w:divBdr>
    </w:div>
    <w:div w:id="1725326273">
      <w:bodyDiv w:val="1"/>
      <w:marLeft w:val="0"/>
      <w:marRight w:val="0"/>
      <w:marTop w:val="0"/>
      <w:marBottom w:val="0"/>
      <w:divBdr>
        <w:top w:val="none" w:sz="0" w:space="0" w:color="auto"/>
        <w:left w:val="none" w:sz="0" w:space="0" w:color="auto"/>
        <w:bottom w:val="none" w:sz="0" w:space="0" w:color="auto"/>
        <w:right w:val="none" w:sz="0" w:space="0" w:color="auto"/>
      </w:divBdr>
    </w:div>
    <w:div w:id="1754427233">
      <w:bodyDiv w:val="1"/>
      <w:marLeft w:val="0"/>
      <w:marRight w:val="0"/>
      <w:marTop w:val="0"/>
      <w:marBottom w:val="0"/>
      <w:divBdr>
        <w:top w:val="none" w:sz="0" w:space="0" w:color="auto"/>
        <w:left w:val="none" w:sz="0" w:space="0" w:color="auto"/>
        <w:bottom w:val="none" w:sz="0" w:space="0" w:color="auto"/>
        <w:right w:val="none" w:sz="0" w:space="0" w:color="auto"/>
      </w:divBdr>
      <w:divsChild>
        <w:div w:id="84034212">
          <w:marLeft w:val="0"/>
          <w:marRight w:val="0"/>
          <w:marTop w:val="0"/>
          <w:marBottom w:val="0"/>
          <w:divBdr>
            <w:top w:val="none" w:sz="0" w:space="0" w:color="auto"/>
            <w:left w:val="none" w:sz="0" w:space="0" w:color="auto"/>
            <w:bottom w:val="none" w:sz="0" w:space="0" w:color="auto"/>
            <w:right w:val="none" w:sz="0" w:space="0" w:color="auto"/>
          </w:divBdr>
        </w:div>
        <w:div w:id="192692523">
          <w:marLeft w:val="0"/>
          <w:marRight w:val="0"/>
          <w:marTop w:val="0"/>
          <w:marBottom w:val="0"/>
          <w:divBdr>
            <w:top w:val="none" w:sz="0" w:space="0" w:color="auto"/>
            <w:left w:val="none" w:sz="0" w:space="0" w:color="auto"/>
            <w:bottom w:val="none" w:sz="0" w:space="0" w:color="auto"/>
            <w:right w:val="none" w:sz="0" w:space="0" w:color="auto"/>
          </w:divBdr>
        </w:div>
        <w:div w:id="254869704">
          <w:marLeft w:val="0"/>
          <w:marRight w:val="0"/>
          <w:marTop w:val="0"/>
          <w:marBottom w:val="0"/>
          <w:divBdr>
            <w:top w:val="none" w:sz="0" w:space="0" w:color="auto"/>
            <w:left w:val="none" w:sz="0" w:space="0" w:color="auto"/>
            <w:bottom w:val="none" w:sz="0" w:space="0" w:color="auto"/>
            <w:right w:val="none" w:sz="0" w:space="0" w:color="auto"/>
          </w:divBdr>
        </w:div>
        <w:div w:id="355498690">
          <w:marLeft w:val="0"/>
          <w:marRight w:val="0"/>
          <w:marTop w:val="0"/>
          <w:marBottom w:val="0"/>
          <w:divBdr>
            <w:top w:val="none" w:sz="0" w:space="0" w:color="auto"/>
            <w:left w:val="none" w:sz="0" w:space="0" w:color="auto"/>
            <w:bottom w:val="none" w:sz="0" w:space="0" w:color="auto"/>
            <w:right w:val="none" w:sz="0" w:space="0" w:color="auto"/>
          </w:divBdr>
        </w:div>
        <w:div w:id="398481128">
          <w:marLeft w:val="0"/>
          <w:marRight w:val="0"/>
          <w:marTop w:val="0"/>
          <w:marBottom w:val="0"/>
          <w:divBdr>
            <w:top w:val="none" w:sz="0" w:space="0" w:color="auto"/>
            <w:left w:val="none" w:sz="0" w:space="0" w:color="auto"/>
            <w:bottom w:val="none" w:sz="0" w:space="0" w:color="auto"/>
            <w:right w:val="none" w:sz="0" w:space="0" w:color="auto"/>
          </w:divBdr>
        </w:div>
        <w:div w:id="571161962">
          <w:marLeft w:val="0"/>
          <w:marRight w:val="0"/>
          <w:marTop w:val="0"/>
          <w:marBottom w:val="0"/>
          <w:divBdr>
            <w:top w:val="none" w:sz="0" w:space="0" w:color="auto"/>
            <w:left w:val="none" w:sz="0" w:space="0" w:color="auto"/>
            <w:bottom w:val="none" w:sz="0" w:space="0" w:color="auto"/>
            <w:right w:val="none" w:sz="0" w:space="0" w:color="auto"/>
          </w:divBdr>
        </w:div>
        <w:div w:id="792408997">
          <w:marLeft w:val="0"/>
          <w:marRight w:val="0"/>
          <w:marTop w:val="0"/>
          <w:marBottom w:val="0"/>
          <w:divBdr>
            <w:top w:val="none" w:sz="0" w:space="0" w:color="auto"/>
            <w:left w:val="none" w:sz="0" w:space="0" w:color="auto"/>
            <w:bottom w:val="none" w:sz="0" w:space="0" w:color="auto"/>
            <w:right w:val="none" w:sz="0" w:space="0" w:color="auto"/>
          </w:divBdr>
        </w:div>
        <w:div w:id="838499260">
          <w:marLeft w:val="0"/>
          <w:marRight w:val="0"/>
          <w:marTop w:val="0"/>
          <w:marBottom w:val="0"/>
          <w:divBdr>
            <w:top w:val="none" w:sz="0" w:space="0" w:color="auto"/>
            <w:left w:val="none" w:sz="0" w:space="0" w:color="auto"/>
            <w:bottom w:val="none" w:sz="0" w:space="0" w:color="auto"/>
            <w:right w:val="none" w:sz="0" w:space="0" w:color="auto"/>
          </w:divBdr>
        </w:div>
        <w:div w:id="868757809">
          <w:marLeft w:val="0"/>
          <w:marRight w:val="0"/>
          <w:marTop w:val="0"/>
          <w:marBottom w:val="0"/>
          <w:divBdr>
            <w:top w:val="none" w:sz="0" w:space="0" w:color="auto"/>
            <w:left w:val="none" w:sz="0" w:space="0" w:color="auto"/>
            <w:bottom w:val="none" w:sz="0" w:space="0" w:color="auto"/>
            <w:right w:val="none" w:sz="0" w:space="0" w:color="auto"/>
          </w:divBdr>
        </w:div>
        <w:div w:id="1140152322">
          <w:marLeft w:val="0"/>
          <w:marRight w:val="0"/>
          <w:marTop w:val="0"/>
          <w:marBottom w:val="0"/>
          <w:divBdr>
            <w:top w:val="none" w:sz="0" w:space="0" w:color="auto"/>
            <w:left w:val="none" w:sz="0" w:space="0" w:color="auto"/>
            <w:bottom w:val="none" w:sz="0" w:space="0" w:color="auto"/>
            <w:right w:val="none" w:sz="0" w:space="0" w:color="auto"/>
          </w:divBdr>
        </w:div>
        <w:div w:id="1306618354">
          <w:marLeft w:val="0"/>
          <w:marRight w:val="0"/>
          <w:marTop w:val="0"/>
          <w:marBottom w:val="0"/>
          <w:divBdr>
            <w:top w:val="none" w:sz="0" w:space="0" w:color="auto"/>
            <w:left w:val="none" w:sz="0" w:space="0" w:color="auto"/>
            <w:bottom w:val="none" w:sz="0" w:space="0" w:color="auto"/>
            <w:right w:val="none" w:sz="0" w:space="0" w:color="auto"/>
          </w:divBdr>
        </w:div>
        <w:div w:id="1779566830">
          <w:marLeft w:val="0"/>
          <w:marRight w:val="0"/>
          <w:marTop w:val="0"/>
          <w:marBottom w:val="0"/>
          <w:divBdr>
            <w:top w:val="none" w:sz="0" w:space="0" w:color="auto"/>
            <w:left w:val="none" w:sz="0" w:space="0" w:color="auto"/>
            <w:bottom w:val="none" w:sz="0" w:space="0" w:color="auto"/>
            <w:right w:val="none" w:sz="0" w:space="0" w:color="auto"/>
          </w:divBdr>
        </w:div>
      </w:divsChild>
    </w:div>
    <w:div w:id="1775006659">
      <w:bodyDiv w:val="1"/>
      <w:marLeft w:val="0"/>
      <w:marRight w:val="0"/>
      <w:marTop w:val="0"/>
      <w:marBottom w:val="0"/>
      <w:divBdr>
        <w:top w:val="none" w:sz="0" w:space="0" w:color="auto"/>
        <w:left w:val="none" w:sz="0" w:space="0" w:color="auto"/>
        <w:bottom w:val="none" w:sz="0" w:space="0" w:color="auto"/>
        <w:right w:val="none" w:sz="0" w:space="0" w:color="auto"/>
      </w:divBdr>
    </w:div>
    <w:div w:id="1812214854">
      <w:bodyDiv w:val="1"/>
      <w:marLeft w:val="0"/>
      <w:marRight w:val="0"/>
      <w:marTop w:val="0"/>
      <w:marBottom w:val="0"/>
      <w:divBdr>
        <w:top w:val="none" w:sz="0" w:space="0" w:color="auto"/>
        <w:left w:val="none" w:sz="0" w:space="0" w:color="auto"/>
        <w:bottom w:val="none" w:sz="0" w:space="0" w:color="auto"/>
        <w:right w:val="none" w:sz="0" w:space="0" w:color="auto"/>
      </w:divBdr>
    </w:div>
    <w:div w:id="1830171123">
      <w:bodyDiv w:val="1"/>
      <w:marLeft w:val="0"/>
      <w:marRight w:val="0"/>
      <w:marTop w:val="0"/>
      <w:marBottom w:val="0"/>
      <w:divBdr>
        <w:top w:val="none" w:sz="0" w:space="0" w:color="auto"/>
        <w:left w:val="none" w:sz="0" w:space="0" w:color="auto"/>
        <w:bottom w:val="none" w:sz="0" w:space="0" w:color="auto"/>
        <w:right w:val="none" w:sz="0" w:space="0" w:color="auto"/>
      </w:divBdr>
    </w:div>
    <w:div w:id="1835802442">
      <w:bodyDiv w:val="1"/>
      <w:marLeft w:val="0"/>
      <w:marRight w:val="0"/>
      <w:marTop w:val="0"/>
      <w:marBottom w:val="0"/>
      <w:divBdr>
        <w:top w:val="none" w:sz="0" w:space="0" w:color="auto"/>
        <w:left w:val="none" w:sz="0" w:space="0" w:color="auto"/>
        <w:bottom w:val="none" w:sz="0" w:space="0" w:color="auto"/>
        <w:right w:val="none" w:sz="0" w:space="0" w:color="auto"/>
      </w:divBdr>
    </w:div>
    <w:div w:id="1860004041">
      <w:bodyDiv w:val="1"/>
      <w:marLeft w:val="0"/>
      <w:marRight w:val="0"/>
      <w:marTop w:val="0"/>
      <w:marBottom w:val="0"/>
      <w:divBdr>
        <w:top w:val="none" w:sz="0" w:space="0" w:color="auto"/>
        <w:left w:val="none" w:sz="0" w:space="0" w:color="auto"/>
        <w:bottom w:val="none" w:sz="0" w:space="0" w:color="auto"/>
        <w:right w:val="none" w:sz="0" w:space="0" w:color="auto"/>
      </w:divBdr>
    </w:div>
    <w:div w:id="1875727869">
      <w:bodyDiv w:val="1"/>
      <w:marLeft w:val="0"/>
      <w:marRight w:val="0"/>
      <w:marTop w:val="0"/>
      <w:marBottom w:val="0"/>
      <w:divBdr>
        <w:top w:val="none" w:sz="0" w:space="0" w:color="auto"/>
        <w:left w:val="none" w:sz="0" w:space="0" w:color="auto"/>
        <w:bottom w:val="none" w:sz="0" w:space="0" w:color="auto"/>
        <w:right w:val="none" w:sz="0" w:space="0" w:color="auto"/>
      </w:divBdr>
    </w:div>
    <w:div w:id="1910260393">
      <w:bodyDiv w:val="1"/>
      <w:marLeft w:val="0"/>
      <w:marRight w:val="0"/>
      <w:marTop w:val="0"/>
      <w:marBottom w:val="0"/>
      <w:divBdr>
        <w:top w:val="none" w:sz="0" w:space="0" w:color="auto"/>
        <w:left w:val="none" w:sz="0" w:space="0" w:color="auto"/>
        <w:bottom w:val="none" w:sz="0" w:space="0" w:color="auto"/>
        <w:right w:val="none" w:sz="0" w:space="0" w:color="auto"/>
      </w:divBdr>
    </w:div>
    <w:div w:id="1932591316">
      <w:bodyDiv w:val="1"/>
      <w:marLeft w:val="0"/>
      <w:marRight w:val="0"/>
      <w:marTop w:val="0"/>
      <w:marBottom w:val="0"/>
      <w:divBdr>
        <w:top w:val="none" w:sz="0" w:space="0" w:color="auto"/>
        <w:left w:val="none" w:sz="0" w:space="0" w:color="auto"/>
        <w:bottom w:val="none" w:sz="0" w:space="0" w:color="auto"/>
        <w:right w:val="none" w:sz="0" w:space="0" w:color="auto"/>
      </w:divBdr>
    </w:div>
    <w:div w:id="1977372407">
      <w:bodyDiv w:val="1"/>
      <w:marLeft w:val="0"/>
      <w:marRight w:val="0"/>
      <w:marTop w:val="0"/>
      <w:marBottom w:val="0"/>
      <w:divBdr>
        <w:top w:val="none" w:sz="0" w:space="0" w:color="auto"/>
        <w:left w:val="none" w:sz="0" w:space="0" w:color="auto"/>
        <w:bottom w:val="none" w:sz="0" w:space="0" w:color="auto"/>
        <w:right w:val="none" w:sz="0" w:space="0" w:color="auto"/>
      </w:divBdr>
    </w:div>
    <w:div w:id="2002344423">
      <w:bodyDiv w:val="1"/>
      <w:marLeft w:val="0"/>
      <w:marRight w:val="0"/>
      <w:marTop w:val="0"/>
      <w:marBottom w:val="0"/>
      <w:divBdr>
        <w:top w:val="none" w:sz="0" w:space="0" w:color="auto"/>
        <w:left w:val="none" w:sz="0" w:space="0" w:color="auto"/>
        <w:bottom w:val="none" w:sz="0" w:space="0" w:color="auto"/>
        <w:right w:val="none" w:sz="0" w:space="0" w:color="auto"/>
      </w:divBdr>
    </w:div>
    <w:div w:id="2005861197">
      <w:bodyDiv w:val="1"/>
      <w:marLeft w:val="0"/>
      <w:marRight w:val="0"/>
      <w:marTop w:val="0"/>
      <w:marBottom w:val="0"/>
      <w:divBdr>
        <w:top w:val="none" w:sz="0" w:space="0" w:color="auto"/>
        <w:left w:val="none" w:sz="0" w:space="0" w:color="auto"/>
        <w:bottom w:val="none" w:sz="0" w:space="0" w:color="auto"/>
        <w:right w:val="none" w:sz="0" w:space="0" w:color="auto"/>
      </w:divBdr>
    </w:div>
    <w:div w:id="2012443621">
      <w:bodyDiv w:val="1"/>
      <w:marLeft w:val="0"/>
      <w:marRight w:val="0"/>
      <w:marTop w:val="0"/>
      <w:marBottom w:val="0"/>
      <w:divBdr>
        <w:top w:val="none" w:sz="0" w:space="0" w:color="auto"/>
        <w:left w:val="none" w:sz="0" w:space="0" w:color="auto"/>
        <w:bottom w:val="none" w:sz="0" w:space="0" w:color="auto"/>
        <w:right w:val="none" w:sz="0" w:space="0" w:color="auto"/>
      </w:divBdr>
    </w:div>
    <w:div w:id="2015650421">
      <w:bodyDiv w:val="1"/>
      <w:marLeft w:val="0"/>
      <w:marRight w:val="0"/>
      <w:marTop w:val="0"/>
      <w:marBottom w:val="0"/>
      <w:divBdr>
        <w:top w:val="none" w:sz="0" w:space="0" w:color="auto"/>
        <w:left w:val="none" w:sz="0" w:space="0" w:color="auto"/>
        <w:bottom w:val="none" w:sz="0" w:space="0" w:color="auto"/>
        <w:right w:val="none" w:sz="0" w:space="0" w:color="auto"/>
      </w:divBdr>
    </w:div>
    <w:div w:id="2102950613">
      <w:bodyDiv w:val="1"/>
      <w:marLeft w:val="0"/>
      <w:marRight w:val="0"/>
      <w:marTop w:val="0"/>
      <w:marBottom w:val="0"/>
      <w:divBdr>
        <w:top w:val="none" w:sz="0" w:space="0" w:color="auto"/>
        <w:left w:val="none" w:sz="0" w:space="0" w:color="auto"/>
        <w:bottom w:val="none" w:sz="0" w:space="0" w:color="auto"/>
        <w:right w:val="none" w:sz="0" w:space="0" w:color="auto"/>
      </w:divBdr>
    </w:div>
    <w:div w:id="214318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kkurtz@eastersealschicago.org" TargetMode="External"/><Relationship Id="rId18" Type="http://schemas.openxmlformats.org/officeDocument/2006/relationships/hyperlink" Target="mailto:deborah.hwang@actforchildren.org" TargetMode="External"/><Relationship Id="rId26" Type="http://schemas.openxmlformats.org/officeDocument/2006/relationships/hyperlink" Target="https://secure-web.cisco.com/19GBOnt_JmcaRB8Lq-flcLzeKmC-gYLDuIZuTqgWwjC28vtJYfSxhqJJaAkHDp26DL5lYA26FH5xvAp5Q2o7E8Fo0EidkkZOKhY4-rkQvyBbshkEegqQ5T0YMsSn_bAKDryPYjTC0lBEp0ds9KY_FQVS5ZpZBD6I5wtNn57VJs256U0QDJqgY0Wu1eLmkT7Cb7CWGlMqGheYV70raPjlzst60jtpVTBTAS_nxNgK0rwpmQ6yw_VORXL1rD2OFYyXxf_jQLNXX122l_m8R8ypP2YXElfLAlFRAJdLSYLAiLBWYq99xmpus_d31IPmkRTBUdld2arX0Hm92CdugvjNE9OLUS-CeKuKuG-Eary9LhuZI1vrCjtsgWlww_fxezBDtALjt8pg3Og6fVeqc71bf2g/https%3A%2F%2Fnhvrc.org%2Fstate_profile%2Fillinois-2024%2F" TargetMode="External"/><Relationship Id="rId39" Type="http://schemas.openxmlformats.org/officeDocument/2006/relationships/hyperlink" Target="https://ican4all.org/wp-content/uploads/2024/04/RWB-Screening-Tool.pdf" TargetMode="External"/><Relationship Id="rId21" Type="http://schemas.openxmlformats.org/officeDocument/2006/relationships/hyperlink" Target="https://secure-web.cisco.com/1l4aRpPiUbuihz5-CQXm9XDM566wq6GAmcZQv_aRLQagk3vpLKmj29qFNFqELLyfVHsZlwYfc3Tb5H-LyQklKvbm4YnVVNBVOTFS5Lk2iCRC-MFW_H41AvQzPMwAKQwVgVKgozFxvQTv4QpY5hLbh-dAwtLtuVFGzwJNjk9iHSJoX2aspkJ1nyTbPdh3tlqBgTUx7j25WLfPDtLV4mfsETQLF21IOEWEqhvg3t7udr4-PKeMsfbiR9euFPTqbX0wCJx0xFOhC6-WOolQJy8N6gEpm1wvBvPJp4mou4FNPMLxVtBQy_37ORMGF8_eXWaN5m-uRUsRxCWIlkDxCXNGGhx2WwDkBByv-asTn26IjveAvT4FgneVvDFrWGkzit6ZbAS0DudKcA6cNE1_ir2qKgZ_BITkNHxXRAC-nS9kZjws/https%3A%2F%2Fforms.office.com%2FPages%2FResponsePage.aspx%3Fid%3DiHU7PV5JSkuNDYwF3mQMBQe_PeyZTmNKhlWgaQIeK35UOE02TjdDRDdZWlZUT0pYRzlWRDhJNzlHNi4u" TargetMode="External"/><Relationship Id="rId34" Type="http://schemas.openxmlformats.org/officeDocument/2006/relationships/image" Target="media/image11.png"/><Relationship Id="rId42" Type="http://schemas.openxmlformats.org/officeDocument/2006/relationships/hyperlink" Target="https://ican4all.org/wp-content/uploads/2024/05/Birth-Control-1-pager_2024_French.pdf" TargetMode="External"/><Relationship Id="rId47" Type="http://schemas.openxmlformats.org/officeDocument/2006/relationships/hyperlink" Target="https://ican4all.org/wp-content/uploads/2024/05/Birth-Control-After-Baby_Arabic.pdf" TargetMode="External"/><Relationship Id="rId50" Type="http://schemas.openxmlformats.org/officeDocument/2006/relationships/hyperlink" Target="https://ican4all.org/wp-content/uploads/2024/05/Birth-Control-After-Baby_Simplified-Chinese.pdf" TargetMode="External"/><Relationship Id="rId55" Type="http://schemas.openxmlformats.org/officeDocument/2006/relationships/image" Target="media/image13.jpeg"/><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hyperlink" Target="https://secure-web.cisco.com/1fF4yWTEp9VktDfpHu0HeHyxIcE65vBTnnJsM2zoWnjzH-XV0usBkQQEB32ASjEtxYT9TMCVe4UJAkK8GcxfbSEWjKtAOr5zPJtOAxksem34yU51j16AUY_sRn6Hv9cBcOPEN3bwqmnGpm8p4d2i-ctpZkX21Y0PcDRTtdEUoXLQayukFonX0Wl1bgZLLaFrVvAKHD2oyxMuQqtWPx7003wGuQydc4aGTcubuKr-YWybHpJB-r3xp7kXFzVPgg9KbGD2MBx632fSXvTVFEvkQTGrj0Suap3uP2ygaGnhi_TBtXpl70pCDdQyuJWq0uBFx_Sm71L9gYeN0gCwDyNaX-bCHEIN75bj1Po6elPoDFb05ruLA6gGI1NhSvZqJRtOfJjgoYOjmR3OQAwirlPlF6g/https%3A%2F%2Fnhvrc.org%2F" TargetMode="External"/><Relationship Id="rId33" Type="http://schemas.openxmlformats.org/officeDocument/2006/relationships/hyperlink" Target="https://secure-web.cisco.com/1YMzuGtbav4WF9-T5mqsdEQwhfQ3dPVR9hiQde7x2waPMQ4oBH3ULEJN3e5_ja1StDIlK7OzHSrgEEsDhoofmZc9AOfB989Zx6R1Tyqgh36MOypQNSqthPhA-PqbvJlLiD-RMISxpFBmYxDtYOTjAmY2U97cswOnzJ6UMmpUBaRN2FukWWhxh-_N7Ct6q5FEQAcw7knhAI5vWlGcPUYhfKwWvfHukKTsBLaWfluuFurdldKdiBP4gSXlhVabbNFI0oLu6-N5HlXkfOfIok6YPNUbVqowNL2Glm9ANHLeEmguA8RpOeTa4rMCK9zqQRhNRBjmHBv8upIkKHcTTHIpgRdcDCIaK0ESiWmiz9OT0t1XN3igRuCNyOsVEa-8FF405SEujGsRNB7jbO75AjXzFA2YEGLVKkjec21eJ6sqi_MqVz1e0IJsVMDCFlUNvX00Q/https%3A%2F%2Fsm1.multibriefs.com%2Ft%2FgcH1AAebaBPWZHQoQUEKoFABoE1kaC3cVLU3haaaaC3cBTP-OUnaa%3Fp%3Dnaej.hWzew%7E2504ephmjsew.csr%7Eamp%3Bh%3DfiWr.Zermo%7E258wmhperkmo.kkz%7Eamp%3Bh%3D3%7Eamp%3Bt%3D" TargetMode="External"/><Relationship Id="rId38" Type="http://schemas.openxmlformats.org/officeDocument/2006/relationships/hyperlink" Target="mailto:jhatcher@alliacnechicago.org" TargetMode="External"/><Relationship Id="rId46" Type="http://schemas.openxmlformats.org/officeDocument/2006/relationships/hyperlink" Target="https://ican4all.org/wp-content/uploads/2024/05/Birth-Control-1-pager_2024_En.pdf"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secure-web.cisco.com/1fcnS0w772l3ANmVxidnQ6MQeFBrCwfflFeyXnnNVyAKJg0-cop3P6oBA-__IvIuk0b5VF6dAltQJK7-OIQeAkgz3cJJiTY4WzmS5UtM0KMJtWtJpPIITi8p0hJfF_Lv09qBE_0JJl3kr-oU0BPlB9jcuhOS-x1_cFrTxw5mxlw3mPzXBLpoUjUzy8y5vnB49rmyVDYgoN6BEP5q2tggeR_blhWapFutdudLbMidRCopAVJBXc5rzwxFi51z8aC6zxCV47HdvvOJ2xTVeYdwsPYbdd7jkJeOy4QUFuSL0ZBK-ME9FFHA_W4JIh-2oBA4FXraFZQ-KQfyDzxO1Mx1797jhweURWqG07s4usBcgljgxu2oCyLRdoqpMz3kWCTbEmt_uknZrk14aRzTA-b77WCMuSlsQVw2vt1QZn2fWluU/https%3A%2F%2Fforms.office.com%2Fpages%2Fresponsepage.aspx%3Fid%3DiHU7PV5JSkuNDYwF3mQMBTm4dH7bM7BJntqbXUCmElVUN0pDSEQ3TVdSOTAxWTJMTkVBUlFNWDJMVC4u%26route%3Dshorturl" TargetMode="External"/><Relationship Id="rId29" Type="http://schemas.openxmlformats.org/officeDocument/2006/relationships/hyperlink" Target="https://illinoiscaresforkids.careers/home-visiting" TargetMode="External"/><Relationship Id="rId41" Type="http://schemas.openxmlformats.org/officeDocument/2006/relationships/hyperlink" Target="https://ican4all.org/wp-content/uploads/2024/05/Birth-Control-1-pager_2024_Urdu.pdf" TargetMode="External"/><Relationship Id="rId54" Type="http://schemas.openxmlformats.org/officeDocument/2006/relationships/hyperlink" Target="https://ican4all.org/refer-a-pati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secure-web.cisco.com/1Il_aA6x2ua92pUyDsu9YMtyqZPMLg5uWPjTGA9HmB64srruxdlA5j90bG8ZQKw-BJmA0ZcwzKam92A6ASasQE18InEz8qBTs98Vz5JAIBHBJ83Bjfc0w2wKuLkaG2lli-uQadWLadD30b2CCosKdXG-_qOKmsZJmo3PxcWUw3QEhrlQJxPmkqxOOrT1IfDz04CXAJ9ft_y_ol8layLQJzLNxKo7PTMqidxTbNRWvXzxm4vBno_O0KSQGf3OB5ObmU3Txg7KkmZgKExaR06of_Fkt2P9JAx5uQOZ8QjAGb2oooweH3B0tDgm_KT58Gp1dvOEqobiyCsb19agiKvKbejzID-NokYUdYsPxcZOr-vOfwYWh5u11Z-JPMP31qiBACPXpxDlt-yy3Wl0LyKrT0w/https%3A%2F%2Fbit.ly%2F2024-hv-yb" TargetMode="External"/><Relationship Id="rId32" Type="http://schemas.openxmlformats.org/officeDocument/2006/relationships/hyperlink" Target="https://secure-web.cisco.com/1mBD_nH4KfYiuPHsBYZojoDltd_I38rxyikxBaDC5U10jeDRflybmXURzODeeON3_--xG8ghPRTGOjeAxi11VziQ5qO-A96uEU-gCg9mPpjEly6UjhPIqF5uafkKU-vFGuFTYw9rXEjENUq2kUCDdghts_vzaTVF5w4htHNTFfYID-Rxzq2WHLwEMAhQX-i2mTvWnqG8qtfyHNVkjdFxp3pmIqgaszjsdwSkTImGQEikc5TGFN-KnOhiI1yDE8GImi7iWaOrID27tRkXoKRQWLIl3EOMBQ3YxKEveNobUZ2Gxpi_HYxS3RaY_LU0JA4HncGoglPIYPdh1sMZlwk5lgoxVY8v9K4qGXPMNMP3atX2gr74XFyvqohhFLj78efBF9L5JWWfENvwiLnCiyJ8gd3f2Lb4lCuY1hHjWn2CIJIBjAi51fJiJEj-Eg3We-KGX/https%3A%2F%2Fsm1.multibriefs.com%2Ft%2FgcH1AAebaBPWZHQoQUEKoFABoE1kaC3cVLU3haaaaC3cBTP-OUnaa%3Fp%3Dnaej.hWzew%7E2504ephmjsew.csr%7Eamp%3Bh%3DfiWr.Zermo%7E258wmhperkmo.kkz%7Eamp%3Bh%3D2%7Eamp%3Bt%3D" TargetMode="External"/><Relationship Id="rId37" Type="http://schemas.openxmlformats.org/officeDocument/2006/relationships/image" Target="cid:image001.png@01DABB38.D62829D0" TargetMode="External"/><Relationship Id="rId40" Type="http://schemas.openxmlformats.org/officeDocument/2006/relationships/hyperlink" Target="https://ican4all.org/wp-content/uploads/2024/05/Birth-Control-1-pager_2024_Arabic.pdf" TargetMode="External"/><Relationship Id="rId45" Type="http://schemas.openxmlformats.org/officeDocument/2006/relationships/hyperlink" Target="https://ican4all.org/wp-content/uploads/2024/05/Birth-Control-1-pager_2024_Sp.pdf" TargetMode="External"/><Relationship Id="rId53" Type="http://schemas.openxmlformats.org/officeDocument/2006/relationships/hyperlink" Target="https://ican4all.org/wp-content/uploads/2024/05/Birth-Control-After-Baby_En.pdf" TargetMode="External"/><Relationship Id="rId58" Type="http://schemas.openxmlformats.org/officeDocument/2006/relationships/hyperlink" Target="https://igrowillinois.org/miechv-bi-weekly-friday-newsletter/"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cprd.illinois.edu/files/2024/10/MIECHV_IDHS_MCHV_Infographic_20240918.pdf" TargetMode="External"/><Relationship Id="rId28" Type="http://schemas.openxmlformats.org/officeDocument/2006/relationships/hyperlink" Target="https://illinoiscaresforkids.careers/" TargetMode="External"/><Relationship Id="rId36" Type="http://schemas.openxmlformats.org/officeDocument/2006/relationships/image" Target="media/image12.png"/><Relationship Id="rId49" Type="http://schemas.openxmlformats.org/officeDocument/2006/relationships/hyperlink" Target="https://ican4all.org/wp-content/uploads/2024/05/Birth-Control-After-Baby_French.pdf" TargetMode="External"/><Relationship Id="rId57" Type="http://schemas.openxmlformats.org/officeDocument/2006/relationships/hyperlink" Target="https://forms.office.com/Pages/ResponsePage.aspx?id=nwgia7qOPEaE9TFxIQ-QBVOjNpJzQ8NJng2i4RuhDolUQ0xSUzFXUlVNUVBCTkJNQzk4N0ZLTkRRWi4u" TargetMode="External"/><Relationship Id="rId10" Type="http://schemas.openxmlformats.org/officeDocument/2006/relationships/image" Target="media/image2.jpeg"/><Relationship Id="rId19" Type="http://schemas.openxmlformats.org/officeDocument/2006/relationships/image" Target="media/image8.png"/><Relationship Id="rId31" Type="http://schemas.openxmlformats.org/officeDocument/2006/relationships/hyperlink" Target="https://www.dhs.state.il.us/page.aspx?item=146357" TargetMode="External"/><Relationship Id="rId44" Type="http://schemas.openxmlformats.org/officeDocument/2006/relationships/hyperlink" Target="https://ican4all.org/wp-content/uploads/2024/05/Birth-Control-1-pager_2024_Simplified-Chinese.pdf" TargetMode="External"/><Relationship Id="rId52" Type="http://schemas.openxmlformats.org/officeDocument/2006/relationships/hyperlink" Target="https://ican4all.org/wp-content/uploads/2024/05/Birth-Control-After-Baby_Sp.pdf"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kkurtz@eastersealschicago.org" TargetMode="External"/><Relationship Id="rId22" Type="http://schemas.openxmlformats.org/officeDocument/2006/relationships/image" Target="media/image9.png"/><Relationship Id="rId27" Type="http://schemas.openxmlformats.org/officeDocument/2006/relationships/hyperlink" Target="https://secure-web.cisco.com/1YNjCg6LlsWDR5z-WGSgvrWvADABoJlSXMzn-kTZuYknQa8VH_CzEP_HXbY4EdH-J-qFcNqmnVQUvS5C4AhLguBqL9kl3kSBgLk6TcH_B6xUOqaG-PSVq4jg-mz7R0qZixqQsRpdrr9Rnl8bmScHDegyQ9OeBVAVhwVvCeGw1_d0z1R-RUundh8L7oIsLQ8igyFYqxuyDcEOYFgQVSANvD9n_rxb2X1BMTjO2KsTRrHjPC4dQ0J43tEff-btd07veivycG-Glloav--1AZWZSXx5V6j5Hyx9FsDFK6bx1zNVlFzOuL4fNvsIb66bWXzi4o_es1AFkG58k8dNaLbniNzJhMCWFyMY3dvJqjc-YBUOV2vfGLa9jCk-1kHAiJTPpRTRjvAwpHpyPBCeHpa6hdw/https%3A%2F%2Fnhvrc.org%2Fmiechv_data_table%2Fillinois-2024%2F" TargetMode="External"/><Relationship Id="rId30" Type="http://schemas.openxmlformats.org/officeDocument/2006/relationships/image" Target="media/image10.png"/><Relationship Id="rId35" Type="http://schemas.openxmlformats.org/officeDocument/2006/relationships/hyperlink" Target="https://kidsindanger.org/category/recall-report/" TargetMode="External"/><Relationship Id="rId43" Type="http://schemas.openxmlformats.org/officeDocument/2006/relationships/hyperlink" Target="https://ican4all.org/wp-content/uploads/2024/05/Birth-Control-1-pager_2024_French.pdf" TargetMode="External"/><Relationship Id="rId48" Type="http://schemas.openxmlformats.org/officeDocument/2006/relationships/hyperlink" Target="https://ican4all.org/wp-content/uploads/2024/05/Birth-Control-After-Baby_Urdu.pdf" TargetMode="External"/><Relationship Id="rId56" Type="http://schemas.openxmlformats.org/officeDocument/2006/relationships/image" Target="media/image14.jpeg"/><Relationship Id="rId8" Type="http://schemas.openxmlformats.org/officeDocument/2006/relationships/webSettings" Target="webSettings.xml"/><Relationship Id="rId51" Type="http://schemas.openxmlformats.org/officeDocument/2006/relationships/hyperlink" Target="https://ican4all.org/wp-content/uploads/2024/05/Birth-Control-After-Baby_Simplified-Chinese.pdf"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1ee594-d42a-42ab-9156-5d5ac0bd0937">
      <Terms xmlns="http://schemas.microsoft.com/office/infopath/2007/PartnerControls"/>
    </lcf76f155ced4ddcb4097134ff3c332f>
    <TaxCatchAll xmlns="700bfd95-e9d5-4d5b-891b-ba9dcb42fa85" xsi:nil="true"/>
    <ProgramSupportSpecialist_x0028_PSS_x0029_0 xmlns="b91ee594-d42a-42ab-9156-5d5ac0bd0937">
      <UserInfo>
        <DisplayName/>
        <AccountId xsi:nil="true"/>
        <AccountType/>
      </UserInfo>
    </ProgramSupportSpecialist_x0028_PSS_x0029_0>
    <ProgramSupportSpecialist_x0028_PSS_x0029_ xmlns="b91ee594-d42a-42ab-9156-5d5ac0bd0937" xsi:nil="true"/>
    <Status xmlns="b91ee594-d42a-42ab-9156-5d5ac0bd0937" xsi:nil="true"/>
    <PSS xmlns="b91ee594-d42a-42ab-9156-5d5ac0bd0937">
      <UserInfo>
        <DisplayName/>
        <AccountId xsi:nil="true"/>
        <AccountType/>
      </UserInfo>
    </PS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C945D1F7F59E4F8F72BEAC5001C7FC" ma:contentTypeVersion="18" ma:contentTypeDescription="Create a new document." ma:contentTypeScope="" ma:versionID="30c73bd601b58277d9ceb74ae3cc97e0">
  <xsd:schema xmlns:xsd="http://www.w3.org/2001/XMLSchema" xmlns:xs="http://www.w3.org/2001/XMLSchema" xmlns:p="http://schemas.microsoft.com/office/2006/metadata/properties" xmlns:ns2="b91ee594-d42a-42ab-9156-5d5ac0bd0937" xmlns:ns3="700bfd95-e9d5-4d5b-891b-ba9dcb42fa85" targetNamespace="http://schemas.microsoft.com/office/2006/metadata/properties" ma:root="true" ma:fieldsID="9a56a56c91d7c18f5974c1a629e6539b" ns2:_="" ns3:_="">
    <xsd:import namespace="b91ee594-d42a-42ab-9156-5d5ac0bd0937"/>
    <xsd:import namespace="700bfd95-e9d5-4d5b-891b-ba9dcb42fa85"/>
    <xsd:element name="properties">
      <xsd:complexType>
        <xsd:sequence>
          <xsd:element name="documentManagement">
            <xsd:complexType>
              <xsd:all>
                <xsd:element ref="ns2:MediaServiceMetadata" minOccurs="0"/>
                <xsd:element ref="ns2:MediaServiceFastMetadata" minOccurs="0"/>
                <xsd:element ref="ns2:Statu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ProgramSupportSpecialist_x0028_PSS_x0029_" minOccurs="0"/>
                <xsd:element ref="ns2:ProgramSupportSpecialist_x0028_PSS_x0029_0" minOccurs="0"/>
                <xsd:element ref="ns2:PSS"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ee594-d42a-42ab-9156-5d5ac0bd0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Funder &amp; HV Model" ma:format="Dropdown" ma:internalName="Status">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ProgramSupportSpecialist_x0028_PSS_x0029_" ma:index="19" nillable="true" ma:displayName="Doula (Y/N)" ma:format="Dropdown" ma:internalName="ProgramSupportSpecialist_x0028_PSS_x0029_">
      <xsd:simpleType>
        <xsd:restriction base="dms:Text">
          <xsd:maxLength value="255"/>
        </xsd:restriction>
      </xsd:simpleType>
    </xsd:element>
    <xsd:element name="ProgramSupportSpecialist_x0028_PSS_x0029_0" ma:index="20" nillable="true" ma:displayName="Program Support Specialist (PSS)" ma:format="Dropdown" ma:list="UserInfo" ma:SharePointGroup="0" ma:internalName="ProgramSupportSpecialist_x0028_PSS_x0029_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SS" ma:index="21" nillable="true" ma:displayName="Notes" ma:format="Dropdown" ma:list="UserInfo" ma:SharePointGroup="0" ma:internalName="PS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0bfd95-e9d5-4d5b-891b-ba9dcb42fa8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425d8ae-3ea1-4cdd-bc93-95d6bb822a59}" ma:internalName="TaxCatchAll" ma:showField="CatchAllData" ma:web="700bfd95-e9d5-4d5b-891b-ba9dcb42fa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B50673-9BE2-4677-8B9A-17A1C5D31175}">
  <ds:schemaRefs>
    <ds:schemaRef ds:uri="http://schemas.microsoft.com/sharepoint/v3/contenttype/forms"/>
  </ds:schemaRefs>
</ds:datastoreItem>
</file>

<file path=customXml/itemProps2.xml><?xml version="1.0" encoding="utf-8"?>
<ds:datastoreItem xmlns:ds="http://schemas.openxmlformats.org/officeDocument/2006/customXml" ds:itemID="{883A2C6B-EB23-4773-B8BB-B4F3F11254F2}">
  <ds:schemaRefs>
    <ds:schemaRef ds:uri="http://schemas.microsoft.com/office/2006/metadata/properties"/>
    <ds:schemaRef ds:uri="700bfd95-e9d5-4d5b-891b-ba9dcb42fa8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91ee594-d42a-42ab-9156-5d5ac0bd0937"/>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8E77E21D-7568-4588-BD6F-F2741AC03204}">
  <ds:schemaRefs>
    <ds:schemaRef ds:uri="http://schemas.openxmlformats.org/officeDocument/2006/bibliography"/>
  </ds:schemaRefs>
</ds:datastoreItem>
</file>

<file path=customXml/itemProps4.xml><?xml version="1.0" encoding="utf-8"?>
<ds:datastoreItem xmlns:ds="http://schemas.openxmlformats.org/officeDocument/2006/customXml" ds:itemID="{FA0B0894-3020-4734-A540-2BFC262D2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ee594-d42a-42ab-9156-5d5ac0bd0937"/>
    <ds:schemaRef ds:uri="700bfd95-e9d5-4d5b-891b-ba9dcb42f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2047</Words>
  <Characters>19009</Characters>
  <Application>Microsoft Office Word</Application>
  <DocSecurity>0</DocSecurity>
  <Lines>158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21014</CharactersWithSpaces>
  <SharedDoc>false</SharedDoc>
  <HLinks>
    <vt:vector size="204" baseType="variant">
      <vt:variant>
        <vt:i4>1704001</vt:i4>
      </vt:variant>
      <vt:variant>
        <vt:i4>99</vt:i4>
      </vt:variant>
      <vt:variant>
        <vt:i4>0</vt:i4>
      </vt:variant>
      <vt:variant>
        <vt:i4>5</vt:i4>
      </vt:variant>
      <vt:variant>
        <vt:lpwstr>https://igrowillinois.org/miechv-bi-weekly-friday-newsletter/</vt:lpwstr>
      </vt:variant>
      <vt:variant>
        <vt:lpwstr/>
      </vt:variant>
      <vt:variant>
        <vt:i4>131091</vt:i4>
      </vt:variant>
      <vt:variant>
        <vt:i4>96</vt:i4>
      </vt:variant>
      <vt:variant>
        <vt:i4>0</vt:i4>
      </vt:variant>
      <vt:variant>
        <vt:i4>5</vt:i4>
      </vt:variant>
      <vt:variant>
        <vt:lpwstr>https://forms.office.com/Pages/ResponsePage.aspx?id=nwgia7qOPEaE9TFxIQ-QBVOjNpJzQ8NJng2i4RuhDolUQ0xSUzFXUlVNUVBCTkJNQzk4N0ZLTkRRWi4u</vt:lpwstr>
      </vt:variant>
      <vt:variant>
        <vt:lpwstr/>
      </vt:variant>
      <vt:variant>
        <vt:i4>720901</vt:i4>
      </vt:variant>
      <vt:variant>
        <vt:i4>93</vt:i4>
      </vt:variant>
      <vt:variant>
        <vt:i4>0</vt:i4>
      </vt:variant>
      <vt:variant>
        <vt:i4>5</vt:i4>
      </vt:variant>
      <vt:variant>
        <vt:lpwstr>https://ican4all.org/refer-a-patient/</vt:lpwstr>
      </vt:variant>
      <vt:variant>
        <vt:lpwstr/>
      </vt:variant>
      <vt:variant>
        <vt:i4>2490451</vt:i4>
      </vt:variant>
      <vt:variant>
        <vt:i4>90</vt:i4>
      </vt:variant>
      <vt:variant>
        <vt:i4>0</vt:i4>
      </vt:variant>
      <vt:variant>
        <vt:i4>5</vt:i4>
      </vt:variant>
      <vt:variant>
        <vt:lpwstr>https://ican4all.org/wp-content/uploads/2024/05/Birth-Control-After-Baby_En.pdf</vt:lpwstr>
      </vt:variant>
      <vt:variant>
        <vt:lpwstr/>
      </vt:variant>
      <vt:variant>
        <vt:i4>3145805</vt:i4>
      </vt:variant>
      <vt:variant>
        <vt:i4>87</vt:i4>
      </vt:variant>
      <vt:variant>
        <vt:i4>0</vt:i4>
      </vt:variant>
      <vt:variant>
        <vt:i4>5</vt:i4>
      </vt:variant>
      <vt:variant>
        <vt:lpwstr>https://ican4all.org/wp-content/uploads/2024/05/Birth-Control-After-Baby_Sp.pdf</vt:lpwstr>
      </vt:variant>
      <vt:variant>
        <vt:lpwstr/>
      </vt:variant>
      <vt:variant>
        <vt:i4>6946890</vt:i4>
      </vt:variant>
      <vt:variant>
        <vt:i4>84</vt:i4>
      </vt:variant>
      <vt:variant>
        <vt:i4>0</vt:i4>
      </vt:variant>
      <vt:variant>
        <vt:i4>5</vt:i4>
      </vt:variant>
      <vt:variant>
        <vt:lpwstr>https://ican4all.org/wp-content/uploads/2024/05/Birth-Control-After-Baby_Simplified-Chinese.pdf</vt:lpwstr>
      </vt:variant>
      <vt:variant>
        <vt:lpwstr/>
      </vt:variant>
      <vt:variant>
        <vt:i4>6946890</vt:i4>
      </vt:variant>
      <vt:variant>
        <vt:i4>81</vt:i4>
      </vt:variant>
      <vt:variant>
        <vt:i4>0</vt:i4>
      </vt:variant>
      <vt:variant>
        <vt:i4>5</vt:i4>
      </vt:variant>
      <vt:variant>
        <vt:lpwstr>https://ican4all.org/wp-content/uploads/2024/05/Birth-Control-After-Baby_Simplified-Chinese.pdf</vt:lpwstr>
      </vt:variant>
      <vt:variant>
        <vt:lpwstr/>
      </vt:variant>
      <vt:variant>
        <vt:i4>2293833</vt:i4>
      </vt:variant>
      <vt:variant>
        <vt:i4>78</vt:i4>
      </vt:variant>
      <vt:variant>
        <vt:i4>0</vt:i4>
      </vt:variant>
      <vt:variant>
        <vt:i4>5</vt:i4>
      </vt:variant>
      <vt:variant>
        <vt:lpwstr>https://ican4all.org/wp-content/uploads/2024/05/Birth-Control-After-Baby_French.pdf</vt:lpwstr>
      </vt:variant>
      <vt:variant>
        <vt:lpwstr/>
      </vt:variant>
      <vt:variant>
        <vt:i4>5374010</vt:i4>
      </vt:variant>
      <vt:variant>
        <vt:i4>75</vt:i4>
      </vt:variant>
      <vt:variant>
        <vt:i4>0</vt:i4>
      </vt:variant>
      <vt:variant>
        <vt:i4>5</vt:i4>
      </vt:variant>
      <vt:variant>
        <vt:lpwstr>https://ican4all.org/wp-content/uploads/2024/05/Birth-Control-After-Baby_Urdu.pdf</vt:lpwstr>
      </vt:variant>
      <vt:variant>
        <vt:lpwstr/>
      </vt:variant>
      <vt:variant>
        <vt:i4>2752590</vt:i4>
      </vt:variant>
      <vt:variant>
        <vt:i4>72</vt:i4>
      </vt:variant>
      <vt:variant>
        <vt:i4>0</vt:i4>
      </vt:variant>
      <vt:variant>
        <vt:i4>5</vt:i4>
      </vt:variant>
      <vt:variant>
        <vt:lpwstr>https://ican4all.org/wp-content/uploads/2024/05/Birth-Control-After-Baby_Arabic.pdf</vt:lpwstr>
      </vt:variant>
      <vt:variant>
        <vt:lpwstr/>
      </vt:variant>
      <vt:variant>
        <vt:i4>6422624</vt:i4>
      </vt:variant>
      <vt:variant>
        <vt:i4>69</vt:i4>
      </vt:variant>
      <vt:variant>
        <vt:i4>0</vt:i4>
      </vt:variant>
      <vt:variant>
        <vt:i4>5</vt:i4>
      </vt:variant>
      <vt:variant>
        <vt:lpwstr>https://ican4all.org/wp-content/uploads/2024/05/Birth-Control-1-pager_2024_En.pdf</vt:lpwstr>
      </vt:variant>
      <vt:variant>
        <vt:lpwstr/>
      </vt:variant>
      <vt:variant>
        <vt:i4>7602302</vt:i4>
      </vt:variant>
      <vt:variant>
        <vt:i4>66</vt:i4>
      </vt:variant>
      <vt:variant>
        <vt:i4>0</vt:i4>
      </vt:variant>
      <vt:variant>
        <vt:i4>5</vt:i4>
      </vt:variant>
      <vt:variant>
        <vt:lpwstr>https://ican4all.org/wp-content/uploads/2024/05/Birth-Control-1-pager_2024_Sp.pdf</vt:lpwstr>
      </vt:variant>
      <vt:variant>
        <vt:lpwstr/>
      </vt:variant>
      <vt:variant>
        <vt:i4>3014777</vt:i4>
      </vt:variant>
      <vt:variant>
        <vt:i4>63</vt:i4>
      </vt:variant>
      <vt:variant>
        <vt:i4>0</vt:i4>
      </vt:variant>
      <vt:variant>
        <vt:i4>5</vt:i4>
      </vt:variant>
      <vt:variant>
        <vt:lpwstr>https://ican4all.org/wp-content/uploads/2024/05/Birth-Control-1-pager_2024_Simplified-Chinese.pdf</vt:lpwstr>
      </vt:variant>
      <vt:variant>
        <vt:lpwstr/>
      </vt:variant>
      <vt:variant>
        <vt:i4>6750330</vt:i4>
      </vt:variant>
      <vt:variant>
        <vt:i4>60</vt:i4>
      </vt:variant>
      <vt:variant>
        <vt:i4>0</vt:i4>
      </vt:variant>
      <vt:variant>
        <vt:i4>5</vt:i4>
      </vt:variant>
      <vt:variant>
        <vt:lpwstr>https://ican4all.org/wp-content/uploads/2024/05/Birth-Control-1-pager_2024_French.pdf</vt:lpwstr>
      </vt:variant>
      <vt:variant>
        <vt:lpwstr/>
      </vt:variant>
      <vt:variant>
        <vt:i4>6750330</vt:i4>
      </vt:variant>
      <vt:variant>
        <vt:i4>57</vt:i4>
      </vt:variant>
      <vt:variant>
        <vt:i4>0</vt:i4>
      </vt:variant>
      <vt:variant>
        <vt:i4>5</vt:i4>
      </vt:variant>
      <vt:variant>
        <vt:lpwstr>https://ican4all.org/wp-content/uploads/2024/05/Birth-Control-1-pager_2024_French.pdf</vt:lpwstr>
      </vt:variant>
      <vt:variant>
        <vt:lpwstr/>
      </vt:variant>
      <vt:variant>
        <vt:i4>1441801</vt:i4>
      </vt:variant>
      <vt:variant>
        <vt:i4>54</vt:i4>
      </vt:variant>
      <vt:variant>
        <vt:i4>0</vt:i4>
      </vt:variant>
      <vt:variant>
        <vt:i4>5</vt:i4>
      </vt:variant>
      <vt:variant>
        <vt:lpwstr>https://ican4all.org/wp-content/uploads/2024/05/Birth-Control-1-pager_2024_Urdu.pdf</vt:lpwstr>
      </vt:variant>
      <vt:variant>
        <vt:lpwstr/>
      </vt:variant>
      <vt:variant>
        <vt:i4>7209085</vt:i4>
      </vt:variant>
      <vt:variant>
        <vt:i4>51</vt:i4>
      </vt:variant>
      <vt:variant>
        <vt:i4>0</vt:i4>
      </vt:variant>
      <vt:variant>
        <vt:i4>5</vt:i4>
      </vt:variant>
      <vt:variant>
        <vt:lpwstr>https://ican4all.org/wp-content/uploads/2024/05/Birth-Control-1-pager_2024_Arabic.pdf</vt:lpwstr>
      </vt:variant>
      <vt:variant>
        <vt:lpwstr/>
      </vt:variant>
      <vt:variant>
        <vt:i4>3276852</vt:i4>
      </vt:variant>
      <vt:variant>
        <vt:i4>48</vt:i4>
      </vt:variant>
      <vt:variant>
        <vt:i4>0</vt:i4>
      </vt:variant>
      <vt:variant>
        <vt:i4>5</vt:i4>
      </vt:variant>
      <vt:variant>
        <vt:lpwstr>https://ican4all.org/wp-content/uploads/2024/04/RWB-Screening-Tool.pdf</vt:lpwstr>
      </vt:variant>
      <vt:variant>
        <vt:lpwstr/>
      </vt:variant>
      <vt:variant>
        <vt:i4>1835045</vt:i4>
      </vt:variant>
      <vt:variant>
        <vt:i4>45</vt:i4>
      </vt:variant>
      <vt:variant>
        <vt:i4>0</vt:i4>
      </vt:variant>
      <vt:variant>
        <vt:i4>5</vt:i4>
      </vt:variant>
      <vt:variant>
        <vt:lpwstr>mailto:jhatcher@alliacnechicago.org</vt:lpwstr>
      </vt:variant>
      <vt:variant>
        <vt:lpwstr/>
      </vt:variant>
      <vt:variant>
        <vt:i4>196614</vt:i4>
      </vt:variant>
      <vt:variant>
        <vt:i4>42</vt:i4>
      </vt:variant>
      <vt:variant>
        <vt:i4>0</vt:i4>
      </vt:variant>
      <vt:variant>
        <vt:i4>5</vt:i4>
      </vt:variant>
      <vt:variant>
        <vt:lpwstr>https://kidsindanger.org/category/recall-report/</vt:lpwstr>
      </vt:variant>
      <vt:variant>
        <vt:lpwstr/>
      </vt:variant>
      <vt:variant>
        <vt:i4>393296</vt:i4>
      </vt:variant>
      <vt:variant>
        <vt:i4>39</vt:i4>
      </vt:variant>
      <vt:variant>
        <vt:i4>0</vt:i4>
      </vt:variant>
      <vt:variant>
        <vt:i4>5</vt:i4>
      </vt:variant>
      <vt:variant>
        <vt:lpwstr>https://secure-web.cisco.com/1YMzuGtbav4WF9-T5mqsdEQwhfQ3dPVR9hiQde7x2waPMQ4oBH3ULEJN3e5_ja1StDIlK7OzHSrgEEsDhoofmZc9AOfB989Zx6R1Tyqgh36MOypQNSqthPhA-PqbvJlLiD-RMISxpFBmYxDtYOTjAmY2U97cswOnzJ6UMmpUBaRN2FukWWhxh-_N7Ct6q5FEQAcw7knhAI5vWlGcPUYhfKwWvfHukKTsBLaWfluuFurdldKdiBP4gSXlhVabbNFI0oLu6-N5HlXkfOfIok6YPNUbVqowNL2Glm9ANHLeEmguA8RpOeTa4rMCK9zqQRhNRBjmHBv8upIkKHcTTHIpgRdcDCIaK0ESiWmiz9OT0t1XN3igRuCNyOsVEa-8FF405SEujGsRNB7jbO75AjXzFA2YEGLVKkjec21eJ6sqi_MqVz1e0IJsVMDCFlUNvX00Q/https%3A%2F%2Fsm1.multibriefs.com%2Ft%2FgcH1AAebaBPWZHQoQUEKoFABoE1kaC3cVLU3haaaaC3cBTP-OUnaa%3Fp%3Dnaej.hWzew~2504ephmjsew.csr~amp%3Bh%3DfiWr.Zermo~258wmhperkmo.kkz~amp%3Bh%3D3~amp%3Bt%3D</vt:lpwstr>
      </vt:variant>
      <vt:variant>
        <vt:lpwstr/>
      </vt:variant>
      <vt:variant>
        <vt:i4>5636111</vt:i4>
      </vt:variant>
      <vt:variant>
        <vt:i4>36</vt:i4>
      </vt:variant>
      <vt:variant>
        <vt:i4>0</vt:i4>
      </vt:variant>
      <vt:variant>
        <vt:i4>5</vt:i4>
      </vt:variant>
      <vt:variant>
        <vt:lpwstr>https://secure-web.cisco.com/1mBD_nH4KfYiuPHsBYZojoDltd_I38rxyikxBaDC5U10jeDRflybmXURzODeeON3_--xG8ghPRTGOjeAxi11VziQ5qO-A96uEU-gCg9mPpjEly6UjhPIqF5uafkKU-vFGuFTYw9rXEjENUq2kUCDdghts_vzaTVF5w4htHNTFfYID-Rxzq2WHLwEMAhQX-i2mTvWnqG8qtfyHNVkjdFxp3pmIqgaszjsdwSkTImGQEikc5TGFN-KnOhiI1yDE8GImi7iWaOrID27tRkXoKRQWLIl3EOMBQ3YxKEveNobUZ2Gxpi_HYxS3RaY_LU0JA4HncGoglPIYPdh1sMZlwk5lgoxVY8v9K4qGXPMNMP3atX2gr74XFyvqohhFLj78efBF9L5JWWfENvwiLnCiyJ8gd3f2Lb4lCuY1hHjWn2CIJIBjAi51fJiJEj-Eg3We-KGX/https%3A%2F%2Fsm1.multibriefs.com%2Ft%2FgcH1AAebaBPWZHQoQUEKoFABoE1kaC3cVLU3haaaaC3cBTP-OUnaa%3Fp%3Dnaej.hWzew~2504ephmjsew.csr~amp%3Bh%3DfiWr.Zermo~258wmhperkmo.kkz~amp%3Bh%3D2~amp%3Bt%3D</vt:lpwstr>
      </vt:variant>
      <vt:variant>
        <vt:lpwstr/>
      </vt:variant>
      <vt:variant>
        <vt:i4>1507344</vt:i4>
      </vt:variant>
      <vt:variant>
        <vt:i4>33</vt:i4>
      </vt:variant>
      <vt:variant>
        <vt:i4>0</vt:i4>
      </vt:variant>
      <vt:variant>
        <vt:i4>5</vt:i4>
      </vt:variant>
      <vt:variant>
        <vt:lpwstr>https://www.dhs.state.il.us/page.aspx?item=146357</vt:lpwstr>
      </vt:variant>
      <vt:variant>
        <vt:lpwstr/>
      </vt:variant>
      <vt:variant>
        <vt:i4>2293794</vt:i4>
      </vt:variant>
      <vt:variant>
        <vt:i4>30</vt:i4>
      </vt:variant>
      <vt:variant>
        <vt:i4>0</vt:i4>
      </vt:variant>
      <vt:variant>
        <vt:i4>5</vt:i4>
      </vt:variant>
      <vt:variant>
        <vt:lpwstr>https://illinoiscaresforkids.careers/home-visiting</vt:lpwstr>
      </vt:variant>
      <vt:variant>
        <vt:lpwstr/>
      </vt:variant>
      <vt:variant>
        <vt:i4>327704</vt:i4>
      </vt:variant>
      <vt:variant>
        <vt:i4>27</vt:i4>
      </vt:variant>
      <vt:variant>
        <vt:i4>0</vt:i4>
      </vt:variant>
      <vt:variant>
        <vt:i4>5</vt:i4>
      </vt:variant>
      <vt:variant>
        <vt:lpwstr>https://illinoiscaresforkids.careers/</vt:lpwstr>
      </vt:variant>
      <vt:variant>
        <vt:lpwstr/>
      </vt:variant>
      <vt:variant>
        <vt:i4>8061010</vt:i4>
      </vt:variant>
      <vt:variant>
        <vt:i4>24</vt:i4>
      </vt:variant>
      <vt:variant>
        <vt:i4>0</vt:i4>
      </vt:variant>
      <vt:variant>
        <vt:i4>5</vt:i4>
      </vt:variant>
      <vt:variant>
        <vt:lpwstr>https://secure-web.cisco.com/1YNjCg6LlsWDR5z-WGSgvrWvADABoJlSXMzn-kTZuYknQa8VH_CzEP_HXbY4EdH-J-qFcNqmnVQUvS5C4AhLguBqL9kl3kSBgLk6TcH_B6xUOqaG-PSVq4jg-mz7R0qZixqQsRpdrr9Rnl8bmScHDegyQ9OeBVAVhwVvCeGw1_d0z1R-RUundh8L7oIsLQ8igyFYqxuyDcEOYFgQVSANvD9n_rxb2X1BMTjO2KsTRrHjPC4dQ0J43tEff-btd07veivycG-Glloav--1AZWZSXx5V6j5Hyx9FsDFK6bx1zNVlFzOuL4fNvsIb66bWXzi4o_es1AFkG58k8dNaLbniNzJhMCWFyMY3dvJqjc-YBUOV2vfGLa9jCk-1kHAiJTPpRTRjvAwpHpyPBCeHpa6hdw/https%3A%2F%2Fnhvrc.org%2Fmiechv_data_table%2Fillinois-2024%2F</vt:lpwstr>
      </vt:variant>
      <vt:variant>
        <vt:lpwstr/>
      </vt:variant>
      <vt:variant>
        <vt:i4>5242932</vt:i4>
      </vt:variant>
      <vt:variant>
        <vt:i4>21</vt:i4>
      </vt:variant>
      <vt:variant>
        <vt:i4>0</vt:i4>
      </vt:variant>
      <vt:variant>
        <vt:i4>5</vt:i4>
      </vt:variant>
      <vt:variant>
        <vt:lpwstr>https://secure-web.cisco.com/19GBOnt_JmcaRB8Lq-flcLzeKmC-gYLDuIZuTqgWwjC28vtJYfSxhqJJaAkHDp26DL5lYA26FH5xvAp5Q2o7E8Fo0EidkkZOKhY4-rkQvyBbshkEegqQ5T0YMsSn_bAKDryPYjTC0lBEp0ds9KY_FQVS5ZpZBD6I5wtNn57VJs256U0QDJqgY0Wu1eLmkT7Cb7CWGlMqGheYV70raPjlzst60jtpVTBTAS_nxNgK0rwpmQ6yw_VORXL1rD2OFYyXxf_jQLNXX122l_m8R8ypP2YXElfLAlFRAJdLSYLAiLBWYq99xmpus_d31IPmkRTBUdld2arX0Hm92CdugvjNE9OLUS-CeKuKuG-Eary9LhuZI1vrCjtsgWlww_fxezBDtALjt8pg3Og6fVeqc71bf2g/https%3A%2F%2Fnhvrc.org%2Fstate_profile%2Fillinois-2024%2F</vt:lpwstr>
      </vt:variant>
      <vt:variant>
        <vt:lpwstr/>
      </vt:variant>
      <vt:variant>
        <vt:i4>6094974</vt:i4>
      </vt:variant>
      <vt:variant>
        <vt:i4>18</vt:i4>
      </vt:variant>
      <vt:variant>
        <vt:i4>0</vt:i4>
      </vt:variant>
      <vt:variant>
        <vt:i4>5</vt:i4>
      </vt:variant>
      <vt:variant>
        <vt:lpwstr>https://secure-web.cisco.com/1fF4yWTEp9VktDfpHu0HeHyxIcE65vBTnnJsM2zoWnjzH-XV0usBkQQEB32ASjEtxYT9TMCVe4UJAkK8GcxfbSEWjKtAOr5zPJtOAxksem34yU51j16AUY_sRn6Hv9cBcOPEN3bwqmnGpm8p4d2i-ctpZkX21Y0PcDRTtdEUoXLQayukFonX0Wl1bgZLLaFrVvAKHD2oyxMuQqtWPx7003wGuQydc4aGTcubuKr-YWybHpJB-r3xp7kXFzVPgg9KbGD2MBx632fSXvTVFEvkQTGrj0Suap3uP2ygaGnhi_TBtXpl70pCDdQyuJWq0uBFx_Sm71L9gYeN0gCwDyNaX-bCHEIN75bj1Po6elPoDFb05ruLA6gGI1NhSvZqJRtOfJjgoYOjmR3OQAwirlPlF6g/https%3A%2F%2Fnhvrc.org%2F</vt:lpwstr>
      </vt:variant>
      <vt:variant>
        <vt:lpwstr/>
      </vt:variant>
      <vt:variant>
        <vt:i4>6094913</vt:i4>
      </vt:variant>
      <vt:variant>
        <vt:i4>15</vt:i4>
      </vt:variant>
      <vt:variant>
        <vt:i4>0</vt:i4>
      </vt:variant>
      <vt:variant>
        <vt:i4>5</vt:i4>
      </vt:variant>
      <vt:variant>
        <vt:lpwstr>https://secure-web.cisco.com/1Il_aA6x2ua92pUyDsu9YMtyqZPMLg5uWPjTGA9HmB64srruxdlA5j90bG8ZQKw-BJmA0ZcwzKam92A6ASasQE18InEz8qBTs98Vz5JAIBHBJ83Bjfc0w2wKuLkaG2lli-uQadWLadD30b2CCosKdXG-_qOKmsZJmo3PxcWUw3QEhrlQJxPmkqxOOrT1IfDz04CXAJ9ft_y_ol8layLQJzLNxKo7PTMqidxTbNRWvXzxm4vBno_O0KSQGf3OB5ObmU3Txg7KkmZgKExaR06of_Fkt2P9JAx5uQOZ8QjAGb2oooweH3B0tDgm_KT58Gp1dvOEqobiyCsb19agiKvKbejzID-NokYUdYsPxcZOr-vOfwYWh5u11Z-JPMP31qiBACPXpxDlt-yy3Wl0LyKrT0w/https%3A%2F%2Fbit.ly%2F2024-hv-yb</vt:lpwstr>
      </vt:variant>
      <vt:variant>
        <vt:lpwstr/>
      </vt:variant>
      <vt:variant>
        <vt:i4>2424866</vt:i4>
      </vt:variant>
      <vt:variant>
        <vt:i4>12</vt:i4>
      </vt:variant>
      <vt:variant>
        <vt:i4>0</vt:i4>
      </vt:variant>
      <vt:variant>
        <vt:i4>5</vt:i4>
      </vt:variant>
      <vt:variant>
        <vt:lpwstr>https://cprd.illinois.edu/files/2024/10/MIECHV_IDHS_MCHV_Infographic_20240918.pdf</vt:lpwstr>
      </vt:variant>
      <vt:variant>
        <vt:lpwstr/>
      </vt:variant>
      <vt:variant>
        <vt:i4>5308437</vt:i4>
      </vt:variant>
      <vt:variant>
        <vt:i4>9</vt:i4>
      </vt:variant>
      <vt:variant>
        <vt:i4>0</vt:i4>
      </vt:variant>
      <vt:variant>
        <vt:i4>5</vt:i4>
      </vt:variant>
      <vt:variant>
        <vt:lpwstr>https://secure-web.cisco.com/1l4aRpPiUbuihz5-CQXm9XDM566wq6GAmcZQv_aRLQagk3vpLKmj29qFNFqELLyfVHsZlwYfc3Tb5H-LyQklKvbm4YnVVNBVOTFS5Lk2iCRC-MFW_H41AvQzPMwAKQwVgVKgozFxvQTv4QpY5hLbh-dAwtLtuVFGzwJNjk9iHSJoX2aspkJ1nyTbPdh3tlqBgTUx7j25WLfPDtLV4mfsETQLF21IOEWEqhvg3t7udr4-PKeMsfbiR9euFPTqbX0wCJx0xFOhC6-WOolQJy8N6gEpm1wvBvPJp4mou4FNPMLxVtBQy_37ORMGF8_eXWaN5m-uRUsRxCWIlkDxCXNGGhx2WwDkBByv-asTn26IjveAvT4FgneVvDFrWGkzit6ZbAS0DudKcA6cNE1_ir2qKgZ_BITkNHxXRAC-nS9kZjws/https%3A%2F%2Fforms.office.com%2FPages%2FResponsePage.aspx%3Fid%3DiHU7PV5JSkuNDYwF3mQMBQe_PeyZTmNKhlWgaQIeK35UOE02TjdDRDdZWlZUT0pYRzlWRDhJNzlHNi4u</vt:lpwstr>
      </vt:variant>
      <vt:variant>
        <vt:lpwstr/>
      </vt:variant>
      <vt:variant>
        <vt:i4>2818096</vt:i4>
      </vt:variant>
      <vt:variant>
        <vt:i4>6</vt:i4>
      </vt:variant>
      <vt:variant>
        <vt:i4>0</vt:i4>
      </vt:variant>
      <vt:variant>
        <vt:i4>5</vt:i4>
      </vt:variant>
      <vt:variant>
        <vt:lpwstr>https://secure-web.cisco.com/1fcnS0w772l3ANmVxidnQ6MQeFBrCwfflFeyXnnNVyAKJg0-cop3P6oBA-__IvIuk0b5VF6dAltQJK7-OIQeAkgz3cJJiTY4WzmS5UtM0KMJtWtJpPIITi8p0hJfF_Lv09qBE_0JJl3kr-oU0BPlB9jcuhOS-x1_cFrTxw5mxlw3mPzXBLpoUjUzy8y5vnB49rmyVDYgoN6BEP5q2tggeR_blhWapFutdudLbMidRCopAVJBXc5rzwxFi51z8aC6zxCV47HdvvOJ2xTVeYdwsPYbdd7jkJeOy4QUFuSL0ZBK-ME9FFHA_W4JIh-2oBA4FXraFZQ-KQfyDzxO1Mx1797jhweURWqG07s4usBcgljgxu2oCyLRdoqpMz3kWCTbEmt_uknZrk14aRzTA-b77WCMuSlsQVw2vt1QZn2fWluU/https%3A%2F%2Fforms.office.com%2Fpages%2Fresponsepage.aspx%3Fid%3DiHU7PV5JSkuNDYwF3mQMBTm4dH7bM7BJntqbXUCmElVUN0pDSEQ3TVdSOTAxWTJMTkVBUlFNWDJMVC4u%26route%3Dshorturl</vt:lpwstr>
      </vt:variant>
      <vt:variant>
        <vt:lpwstr/>
      </vt:variant>
      <vt:variant>
        <vt:i4>2752523</vt:i4>
      </vt:variant>
      <vt:variant>
        <vt:i4>3</vt:i4>
      </vt:variant>
      <vt:variant>
        <vt:i4>0</vt:i4>
      </vt:variant>
      <vt:variant>
        <vt:i4>5</vt:i4>
      </vt:variant>
      <vt:variant>
        <vt:lpwstr>mailto:kkurtz@eastersealschicago.org</vt:lpwstr>
      </vt:variant>
      <vt:variant>
        <vt:lpwstr/>
      </vt:variant>
      <vt:variant>
        <vt:i4>6488136</vt:i4>
      </vt:variant>
      <vt:variant>
        <vt:i4>0</vt:i4>
      </vt:variant>
      <vt:variant>
        <vt:i4>0</vt:i4>
      </vt:variant>
      <vt:variant>
        <vt:i4>5</vt:i4>
      </vt:variant>
      <vt:variant>
        <vt:lpwstr>http://kkurtz@eastersealschicago.org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Steinberg, Linda</dc:creator>
  <cp:keywords/>
  <dc:description/>
  <cp:lastModifiedBy>Steinberg, Linda</cp:lastModifiedBy>
  <cp:revision>2</cp:revision>
  <dcterms:created xsi:type="dcterms:W3CDTF">2024-11-15T15:58:00Z</dcterms:created>
  <dcterms:modified xsi:type="dcterms:W3CDTF">2024-11-15T15:58:00Z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0x010100AAC945D1F7F59E4F8F72BEAC5001C7FC</vt:lpwstr>
  </property>
  <property fmtid="{D5CDD505-2E9C-101B-9397-08002B2CF9AE}" pid="3" name="MediaServiceImageTags">
    <vt:lpwstr/>
  </property>
  <property fmtid="{D5CDD505-2E9C-101B-9397-08002B2CF9AE}" pid="4" name="GrammarlyDocumentId">
    <vt:lpwstr>c982c4bd2433c283e8f3133de583d095816d71a690d9d2a392ea17a94e171de4</vt:lpwstr>
  </property>
</Properties>
</file>